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7B883">
      <w:pPr>
        <w:pStyle w:val="6"/>
        <w:keepNext/>
        <w:keepLines/>
        <w:pageBreakBefore w:val="0"/>
        <w:widowControl w:val="0"/>
        <w:shd w:val="clear" w:color="auto" w:fill="auto"/>
        <w:kinsoku/>
        <w:wordWrap/>
        <w:overflowPunct/>
        <w:topLinePunct w:val="0"/>
        <w:autoSpaceDE/>
        <w:autoSpaceDN/>
        <w:bidi w:val="0"/>
        <w:adjustRightInd w:val="0"/>
        <w:snapToGrid w:val="0"/>
        <w:spacing w:before="0" w:after="0" w:line="576" w:lineRule="exact"/>
        <w:ind w:left="0" w:right="0" w:firstLine="0"/>
        <w:jc w:val="left"/>
        <w:textAlignment w:val="auto"/>
        <w:rPr>
          <w:rFonts w:hint="default" w:ascii="Times New Roman" w:hAnsi="Times New Roman" w:eastAsia="黑体" w:cs="Times New Roman"/>
          <w:color w:val="000000"/>
          <w:spacing w:val="0"/>
          <w:w w:val="100"/>
          <w:position w:val="0"/>
          <w:sz w:val="30"/>
          <w:szCs w:val="30"/>
          <w:lang w:val="en-US" w:eastAsia="zh-CN"/>
        </w:rPr>
      </w:pPr>
      <w:bookmarkStart w:id="0" w:name="bookmark54"/>
      <w:bookmarkStart w:id="1" w:name="bookmark55"/>
      <w:bookmarkStart w:id="2" w:name="bookmark53"/>
      <w:r>
        <w:rPr>
          <w:rFonts w:hint="default" w:ascii="Times New Roman" w:hAnsi="Times New Roman" w:eastAsia="黑体" w:cs="Times New Roman"/>
          <w:color w:val="000000"/>
          <w:spacing w:val="0"/>
          <w:w w:val="100"/>
          <w:position w:val="0"/>
          <w:sz w:val="30"/>
          <w:szCs w:val="30"/>
          <w:lang w:val="en-US" w:eastAsia="zh-CN"/>
        </w:rPr>
        <w:t>附件2</w:t>
      </w:r>
    </w:p>
    <w:p w14:paraId="1231359F">
      <w:pPr>
        <w:pStyle w:val="6"/>
        <w:keepNext/>
        <w:keepLines/>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jc w:val="left"/>
        <w:textAlignment w:val="auto"/>
        <w:rPr>
          <w:rFonts w:hint="default" w:ascii="Times New Roman" w:hAnsi="Times New Roman" w:eastAsia="黑体" w:cs="Times New Roman"/>
          <w:color w:val="000000"/>
          <w:spacing w:val="0"/>
          <w:w w:val="100"/>
          <w:position w:val="0"/>
          <w:sz w:val="30"/>
          <w:szCs w:val="30"/>
          <w:lang w:val="en-US" w:eastAsia="zh-CN"/>
        </w:rPr>
      </w:pPr>
    </w:p>
    <w:p w14:paraId="3CF658D6">
      <w:pPr>
        <w:pStyle w:val="6"/>
        <w:keepNext/>
        <w:keepLines/>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pacing w:val="0"/>
          <w:w w:val="100"/>
          <w:position w:val="0"/>
          <w:sz w:val="44"/>
          <w:szCs w:val="44"/>
        </w:rPr>
        <w:t>申报职称评审材料的有关说明</w:t>
      </w:r>
      <w:bookmarkEnd w:id="0"/>
      <w:bookmarkEnd w:id="1"/>
      <w:bookmarkEnd w:id="2"/>
    </w:p>
    <w:p w14:paraId="188006BB">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20"/>
        <w:jc w:val="left"/>
        <w:textAlignment w:val="auto"/>
        <w:rPr>
          <w:rFonts w:hint="default" w:ascii="Times New Roman" w:hAnsi="Times New Roman" w:eastAsia="CESI仿宋-GB2312" w:cs="Times New Roman"/>
          <w:color w:val="000000"/>
          <w:spacing w:val="0"/>
          <w:w w:val="100"/>
          <w:position w:val="0"/>
          <w:sz w:val="32"/>
          <w:szCs w:val="32"/>
        </w:rPr>
      </w:pPr>
    </w:p>
    <w:p w14:paraId="2E518CC3">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620"/>
        <w:jc w:val="left"/>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color w:val="000000"/>
          <w:spacing w:val="0"/>
          <w:w w:val="100"/>
          <w:position w:val="0"/>
          <w:sz w:val="32"/>
          <w:szCs w:val="32"/>
        </w:rPr>
        <w:t>为方便开展工作，提高服</w:t>
      </w:r>
      <w:bookmarkStart w:id="33" w:name="_GoBack"/>
      <w:bookmarkEnd w:id="33"/>
      <w:r>
        <w:rPr>
          <w:rFonts w:hint="default" w:ascii="Times New Roman" w:hAnsi="Times New Roman" w:eastAsia="CESI仿宋-GB2312" w:cs="Times New Roman"/>
          <w:color w:val="000000"/>
          <w:spacing w:val="0"/>
          <w:w w:val="100"/>
          <w:position w:val="0"/>
          <w:sz w:val="32"/>
          <w:szCs w:val="32"/>
        </w:rPr>
        <w:t>务质量和效率，节约资源与评审成 本，凡申请晋升水利系列中级工程师职称的人员，需登录网上职 称申报系统，其参评材料须按本要求实施电子化。</w:t>
      </w:r>
    </w:p>
    <w:p w14:paraId="2D2B91AF">
      <w:pPr>
        <w:pStyle w:val="7"/>
        <w:keepNext w:val="0"/>
        <w:keepLines w:val="0"/>
        <w:pageBreakBefore w:val="0"/>
        <w:widowControl w:val="0"/>
        <w:shd w:val="clear" w:color="auto" w:fill="auto"/>
        <w:tabs>
          <w:tab w:val="left" w:pos="1601"/>
        </w:tabs>
        <w:kinsoku/>
        <w:wordWrap/>
        <w:overflowPunct/>
        <w:topLinePunct w:val="0"/>
        <w:autoSpaceDE/>
        <w:autoSpaceDN/>
        <w:bidi w:val="0"/>
        <w:adjustRightInd w:val="0"/>
        <w:snapToGrid w:val="0"/>
        <w:spacing w:before="0" w:after="0" w:line="560" w:lineRule="exact"/>
        <w:ind w:left="0" w:right="0" w:firstLine="760"/>
        <w:jc w:val="lef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color w:val="000000"/>
          <w:spacing w:val="0"/>
          <w:w w:val="100"/>
          <w:position w:val="0"/>
          <w:sz w:val="32"/>
          <w:szCs w:val="32"/>
          <w:lang w:eastAsia="zh-CN"/>
        </w:rPr>
        <w:t>（</w:t>
      </w:r>
      <w:r>
        <w:rPr>
          <w:rFonts w:hint="eastAsia" w:ascii="方正楷体_GB2312" w:hAnsi="方正楷体_GB2312" w:eastAsia="方正楷体_GB2312" w:cs="方正楷体_GB2312"/>
          <w:color w:val="000000"/>
          <w:spacing w:val="0"/>
          <w:w w:val="100"/>
          <w:position w:val="0"/>
          <w:sz w:val="32"/>
          <w:szCs w:val="32"/>
        </w:rPr>
        <w:t>一</w:t>
      </w:r>
      <w:r>
        <w:rPr>
          <w:rFonts w:hint="eastAsia" w:ascii="方正楷体_GB2312" w:hAnsi="方正楷体_GB2312" w:eastAsia="方正楷体_GB2312" w:cs="方正楷体_GB2312"/>
          <w:color w:val="000000"/>
          <w:spacing w:val="0"/>
          <w:w w:val="100"/>
          <w:position w:val="0"/>
          <w:sz w:val="32"/>
          <w:szCs w:val="32"/>
          <w:lang w:eastAsia="zh-CN"/>
        </w:rPr>
        <w:t>）</w:t>
      </w:r>
      <w:r>
        <w:rPr>
          <w:rFonts w:hint="eastAsia" w:ascii="方正楷体_GB2312" w:hAnsi="方正楷体_GB2312" w:eastAsia="方正楷体_GB2312" w:cs="方正楷体_GB2312"/>
          <w:color w:val="000000"/>
          <w:spacing w:val="0"/>
          <w:w w:val="100"/>
          <w:position w:val="0"/>
          <w:sz w:val="32"/>
          <w:szCs w:val="32"/>
        </w:rPr>
        <w:t>系统网址</w:t>
      </w:r>
    </w:p>
    <w:p w14:paraId="22DB33C0">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firstLine="851" w:firstLineChars="266"/>
        <w:jc w:val="left"/>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color w:val="000000"/>
          <w:spacing w:val="0"/>
          <w:w w:val="100"/>
          <w:position w:val="0"/>
          <w:sz w:val="32"/>
          <w:szCs w:val="32"/>
        </w:rPr>
        <w:t>陕西省职称网上申报系统互联网登陆网址为：</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en-US" w:eastAsia="en-US" w:bidi="en-US"/>
        </w:rPr>
        <w:t>http://</w:t>
      </w:r>
      <w:r>
        <w:rPr>
          <w:rFonts w:hint="eastAsia" w:ascii="Times New Roman" w:hAnsi="Times New Roman" w:eastAsia="CESI仿宋-GB2312" w:cs="Times New Roman"/>
          <w:color w:val="000000"/>
          <w:spacing w:val="0"/>
          <w:w w:val="100"/>
          <w:position w:val="0"/>
          <w:sz w:val="32"/>
          <w:szCs w:val="32"/>
          <w:lang w:val="en-US" w:eastAsia="zh-CN" w:bidi="en-US"/>
        </w:rPr>
        <w:t>rszwfw.qinyunjiuye.cn/zcsb/</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;人社内网登陆网址为：</w:t>
      </w:r>
      <w:r>
        <w:rPr>
          <w:rFonts w:hint="default" w:ascii="Times New Roman" w:hAnsi="Times New Roman" w:eastAsia="CESI仿宋-GB2312" w:cs="Times New Roman"/>
          <w:color w:val="000000"/>
          <w:spacing w:val="0"/>
          <w:w w:val="100"/>
          <w:position w:val="0"/>
          <w:sz w:val="32"/>
          <w:szCs w:val="32"/>
          <w:lang w:val="en-US" w:eastAsia="zh-CN" w:bidi="en-US"/>
        </w:rPr>
        <w:t>（</w:t>
      </w:r>
      <w:r>
        <w:rPr>
          <w:rFonts w:hint="default" w:ascii="Times New Roman" w:hAnsi="Times New Roman" w:eastAsia="CESI仿宋-GB2312" w:cs="Times New Roman"/>
          <w:color w:val="000000"/>
          <w:spacing w:val="0"/>
          <w:w w:val="100"/>
          <w:position w:val="0"/>
          <w:sz w:val="32"/>
          <w:szCs w:val="32"/>
          <w:lang w:val="en-US" w:eastAsia="en-US" w:bidi="en-US"/>
        </w:rPr>
        <w:t>http://10.190.134.115/zcgl</w:t>
      </w:r>
      <w:r>
        <w:rPr>
          <w:rFonts w:hint="default" w:ascii="Times New Roman" w:hAnsi="Times New Roman" w:eastAsia="CESI仿宋-GB2312" w:cs="Times New Roman"/>
          <w:color w:val="000000"/>
          <w:spacing w:val="0"/>
          <w:w w:val="100"/>
          <w:position w:val="0"/>
          <w:sz w:val="32"/>
          <w:szCs w:val="32"/>
          <w:lang w:val="en-US" w:eastAsia="zh-CN" w:bidi="en-US"/>
        </w:rPr>
        <w:t>）</w:t>
      </w:r>
      <w:r>
        <w:rPr>
          <w:rFonts w:hint="eastAsia" w:ascii="Times New Roman" w:hAnsi="Times New Roman" w:eastAsia="CESI仿宋-GB2312" w:cs="Times New Roman"/>
          <w:color w:val="000000"/>
          <w:spacing w:val="0"/>
          <w:w w:val="100"/>
          <w:position w:val="0"/>
          <w:sz w:val="32"/>
          <w:szCs w:val="32"/>
          <w:lang w:val="en-US" w:eastAsia="zh-CN" w:bidi="en-US"/>
        </w:rPr>
        <w:t>。</w:t>
      </w:r>
    </w:p>
    <w:p w14:paraId="0D16EBAF">
      <w:pPr>
        <w:pStyle w:val="7"/>
        <w:keepNext w:val="0"/>
        <w:keepLines w:val="0"/>
        <w:pageBreakBefore w:val="0"/>
        <w:widowControl w:val="0"/>
        <w:shd w:val="clear" w:color="auto" w:fill="auto"/>
        <w:tabs>
          <w:tab w:val="left" w:pos="1601"/>
        </w:tabs>
        <w:kinsoku/>
        <w:wordWrap/>
        <w:overflowPunct/>
        <w:topLinePunct w:val="0"/>
        <w:autoSpaceDE/>
        <w:autoSpaceDN/>
        <w:bidi w:val="0"/>
        <w:adjustRightInd w:val="0"/>
        <w:snapToGrid w:val="0"/>
        <w:spacing w:before="0" w:after="0" w:line="560" w:lineRule="exact"/>
        <w:ind w:left="0" w:right="0" w:firstLine="760"/>
        <w:jc w:val="left"/>
        <w:textAlignment w:val="auto"/>
        <w:rPr>
          <w:rFonts w:hint="default" w:ascii="方正楷体_GB2312" w:hAnsi="方正楷体_GB2312" w:eastAsia="方正楷体_GB2312" w:cs="方正楷体_GB2312"/>
          <w:color w:val="000000"/>
          <w:spacing w:val="0"/>
          <w:w w:val="100"/>
          <w:position w:val="0"/>
          <w:sz w:val="32"/>
          <w:szCs w:val="32"/>
          <w:lang w:eastAsia="zh-CN"/>
        </w:rPr>
      </w:pPr>
      <w:r>
        <w:rPr>
          <w:rFonts w:hint="default" w:ascii="方正楷体_GB2312" w:hAnsi="方正楷体_GB2312" w:eastAsia="方正楷体_GB2312" w:cs="方正楷体_GB2312"/>
          <w:color w:val="000000"/>
          <w:spacing w:val="0"/>
          <w:w w:val="100"/>
          <w:position w:val="0"/>
          <w:sz w:val="32"/>
          <w:szCs w:val="32"/>
          <w:lang w:eastAsia="zh-CN"/>
        </w:rPr>
        <w:t>（二）支撑材料电子化基本方法</w:t>
      </w:r>
    </w:p>
    <w:p w14:paraId="144F2B6C">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620"/>
        <w:jc w:val="left"/>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color w:val="000000"/>
          <w:spacing w:val="0"/>
          <w:w w:val="100"/>
          <w:position w:val="0"/>
          <w:sz w:val="32"/>
          <w:szCs w:val="32"/>
        </w:rPr>
        <w:t>将纸质参评材料以数码扫描方式清晰转换为</w:t>
      </w:r>
      <w:r>
        <w:rPr>
          <w:rFonts w:hint="default" w:ascii="Times New Roman" w:hAnsi="Times New Roman" w:eastAsia="CESI仿宋-GB2312" w:cs="Times New Roman"/>
          <w:color w:val="000000"/>
          <w:spacing w:val="0"/>
          <w:w w:val="100"/>
          <w:position w:val="0"/>
          <w:sz w:val="32"/>
          <w:szCs w:val="32"/>
          <w:lang w:val="en-US" w:eastAsia="en-US" w:bidi="en-US"/>
        </w:rPr>
        <w:t>JPG</w:t>
      </w:r>
      <w:r>
        <w:rPr>
          <w:rFonts w:hint="default" w:ascii="Times New Roman" w:hAnsi="Times New Roman" w:eastAsia="CESI仿宋-GB2312" w:cs="Times New Roman"/>
          <w:color w:val="000000"/>
          <w:spacing w:val="0"/>
          <w:w w:val="100"/>
          <w:position w:val="0"/>
          <w:sz w:val="32"/>
          <w:szCs w:val="32"/>
        </w:rPr>
        <w:t>格式图片，参评材料每张图片的大小不能超过</w:t>
      </w:r>
      <w:r>
        <w:rPr>
          <w:rFonts w:hint="default" w:ascii="Times New Roman" w:hAnsi="Times New Roman" w:eastAsia="CESI仿宋-GB2312" w:cs="Times New Roman"/>
          <w:color w:val="000000"/>
          <w:spacing w:val="0"/>
          <w:w w:val="100"/>
          <w:position w:val="0"/>
          <w:sz w:val="32"/>
          <w:szCs w:val="32"/>
          <w:lang w:val="en-US" w:eastAsia="en-US" w:bidi="en-US"/>
        </w:rPr>
        <w:t>600K,</w:t>
      </w:r>
      <w:r>
        <w:rPr>
          <w:rFonts w:hint="default" w:ascii="Times New Roman" w:hAnsi="Times New Roman" w:eastAsia="CESI仿宋-GB2312" w:cs="Times New Roman"/>
          <w:color w:val="000000"/>
          <w:spacing w:val="0"/>
          <w:w w:val="100"/>
          <w:position w:val="0"/>
          <w:sz w:val="32"/>
          <w:szCs w:val="32"/>
        </w:rPr>
        <w:t>申报人将材料上传至系统后，须对所有图片进行检查测试，确保打开顺畅且清晰无误。</w:t>
      </w:r>
    </w:p>
    <w:p w14:paraId="0D15D555">
      <w:pPr>
        <w:pStyle w:val="7"/>
        <w:keepNext w:val="0"/>
        <w:keepLines w:val="0"/>
        <w:pageBreakBefore w:val="0"/>
        <w:widowControl w:val="0"/>
        <w:shd w:val="clear" w:color="auto" w:fill="auto"/>
        <w:tabs>
          <w:tab w:val="left" w:pos="1601"/>
        </w:tabs>
        <w:kinsoku/>
        <w:wordWrap/>
        <w:overflowPunct/>
        <w:topLinePunct w:val="0"/>
        <w:autoSpaceDE/>
        <w:autoSpaceDN/>
        <w:bidi w:val="0"/>
        <w:adjustRightInd w:val="0"/>
        <w:snapToGrid w:val="0"/>
        <w:spacing w:before="0" w:after="0" w:line="560" w:lineRule="exact"/>
        <w:ind w:left="0" w:right="0" w:firstLine="760"/>
        <w:jc w:val="left"/>
        <w:textAlignment w:val="auto"/>
        <w:rPr>
          <w:rFonts w:hint="default" w:ascii="方正楷体_GB2312" w:hAnsi="方正楷体_GB2312" w:eastAsia="方正楷体_GB2312" w:cs="方正楷体_GB2312"/>
          <w:color w:val="000000"/>
          <w:spacing w:val="0"/>
          <w:w w:val="100"/>
          <w:position w:val="0"/>
          <w:sz w:val="32"/>
          <w:szCs w:val="32"/>
          <w:lang w:eastAsia="zh-CN"/>
        </w:rPr>
      </w:pPr>
      <w:r>
        <w:rPr>
          <w:rFonts w:hint="default" w:ascii="方正楷体_GB2312" w:hAnsi="方正楷体_GB2312" w:eastAsia="方正楷体_GB2312" w:cs="方正楷体_GB2312"/>
          <w:color w:val="000000"/>
          <w:spacing w:val="0"/>
          <w:w w:val="100"/>
          <w:position w:val="0"/>
          <w:sz w:val="32"/>
          <w:szCs w:val="32"/>
          <w:lang w:eastAsia="zh-CN"/>
        </w:rPr>
        <w:t>（三）职称系统支撑材料模块类别及文件上传规则</w:t>
      </w:r>
    </w:p>
    <w:p w14:paraId="13004139">
      <w:pPr>
        <w:pStyle w:val="7"/>
        <w:keepNext w:val="0"/>
        <w:keepLines w:val="0"/>
        <w:pageBreakBefore w:val="0"/>
        <w:widowControl w:val="0"/>
        <w:numPr>
          <w:ilvl w:val="0"/>
          <w:numId w:val="0"/>
        </w:numPr>
        <w:shd w:val="clear" w:color="auto" w:fill="auto"/>
        <w:tabs>
          <w:tab w:val="left" w:pos="1032"/>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3" w:name="bookmark59"/>
      <w:bookmarkEnd w:id="3"/>
      <w:r>
        <w:rPr>
          <w:rFonts w:hint="default" w:ascii="Times New Roman" w:hAnsi="Times New Roman" w:eastAsia="CESI仿宋-GB2312" w:cs="Times New Roman"/>
          <w:color w:val="000000"/>
          <w:spacing w:val="0"/>
          <w:w w:val="100"/>
          <w:position w:val="0"/>
          <w:sz w:val="32"/>
          <w:szCs w:val="32"/>
          <w:lang w:val="en-US" w:eastAsia="zh-CN"/>
        </w:rPr>
        <w:t>1.</w:t>
      </w:r>
      <w:r>
        <w:rPr>
          <w:rFonts w:hint="default" w:ascii="Times New Roman" w:hAnsi="Times New Roman" w:eastAsia="CESI仿宋-GB2312" w:cs="Times New Roman"/>
          <w:color w:val="000000"/>
          <w:spacing w:val="0"/>
          <w:w w:val="100"/>
          <w:position w:val="0"/>
          <w:sz w:val="32"/>
          <w:szCs w:val="32"/>
        </w:rPr>
        <w:t>照片。建议626像素</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高</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en-US" w:eastAsia="en-US" w:bidi="en-US"/>
        </w:rPr>
        <w:t>x413</w:t>
      </w:r>
      <w:r>
        <w:rPr>
          <w:rFonts w:hint="default" w:ascii="Times New Roman" w:hAnsi="Times New Roman" w:eastAsia="CESI仿宋-GB2312" w:cs="Times New Roman"/>
          <w:color w:val="000000"/>
          <w:spacing w:val="0"/>
          <w:w w:val="100"/>
          <w:position w:val="0"/>
          <w:sz w:val="32"/>
          <w:szCs w:val="32"/>
        </w:rPr>
        <w:t>像素</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宽</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i/>
          <w:iCs/>
          <w:color w:val="000000"/>
          <w:spacing w:val="0"/>
          <w:w w:val="100"/>
          <w:position w:val="0"/>
          <w:sz w:val="32"/>
          <w:szCs w:val="32"/>
        </w:rPr>
        <w:t>。</w:t>
      </w:r>
      <w:r>
        <w:rPr>
          <w:rFonts w:hint="default" w:ascii="Times New Roman" w:hAnsi="Times New Roman" w:eastAsia="CESI仿宋-GB2312" w:cs="Times New Roman"/>
          <w:color w:val="000000"/>
          <w:spacing w:val="0"/>
          <w:w w:val="100"/>
          <w:position w:val="0"/>
          <w:sz w:val="32"/>
          <w:szCs w:val="32"/>
        </w:rPr>
        <w:t>大小不超过</w:t>
      </w:r>
      <w:r>
        <w:rPr>
          <w:rFonts w:hint="default" w:ascii="Times New Roman" w:hAnsi="Times New Roman" w:eastAsia="CESI仿宋-GB2312" w:cs="Times New Roman"/>
          <w:color w:val="000000"/>
          <w:spacing w:val="0"/>
          <w:w w:val="100"/>
          <w:position w:val="0"/>
          <w:sz w:val="32"/>
          <w:szCs w:val="32"/>
          <w:lang w:val="en-US" w:eastAsia="en-US" w:bidi="en-US"/>
        </w:rPr>
        <w:t>300K,</w:t>
      </w:r>
      <w:r>
        <w:rPr>
          <w:rFonts w:hint="default" w:ascii="Times New Roman" w:hAnsi="Times New Roman" w:eastAsia="CESI仿宋-GB2312" w:cs="Times New Roman"/>
          <w:color w:val="000000"/>
          <w:spacing w:val="0"/>
          <w:w w:val="100"/>
          <w:position w:val="0"/>
          <w:sz w:val="32"/>
          <w:szCs w:val="32"/>
        </w:rPr>
        <w:t>支持</w:t>
      </w:r>
      <w:r>
        <w:rPr>
          <w:rFonts w:hint="default" w:ascii="Times New Roman" w:hAnsi="Times New Roman" w:eastAsia="CESI仿宋-GB2312" w:cs="Times New Roman"/>
          <w:color w:val="000000"/>
          <w:spacing w:val="0"/>
          <w:w w:val="100"/>
          <w:position w:val="0"/>
          <w:sz w:val="32"/>
          <w:szCs w:val="32"/>
          <w:lang w:val="en-US" w:eastAsia="en-US" w:bidi="en-US"/>
        </w:rPr>
        <w:t>JPG、PNG、JPEG</w:t>
      </w:r>
      <w:r>
        <w:rPr>
          <w:rFonts w:hint="default" w:ascii="Times New Roman" w:hAnsi="Times New Roman" w:eastAsia="CESI仿宋-GB2312" w:cs="Times New Roman"/>
          <w:color w:val="000000"/>
          <w:spacing w:val="0"/>
          <w:w w:val="100"/>
          <w:position w:val="0"/>
          <w:sz w:val="32"/>
          <w:szCs w:val="32"/>
        </w:rPr>
        <w:t>格式，将照片上传至系统中的照片模块。</w:t>
      </w:r>
    </w:p>
    <w:p w14:paraId="31D59794">
      <w:pPr>
        <w:pStyle w:val="7"/>
        <w:keepNext w:val="0"/>
        <w:keepLines w:val="0"/>
        <w:pageBreakBefore w:val="0"/>
        <w:widowControl w:val="0"/>
        <w:numPr>
          <w:ilvl w:val="0"/>
          <w:numId w:val="0"/>
        </w:numPr>
        <w:shd w:val="clear" w:color="auto" w:fill="auto"/>
        <w:tabs>
          <w:tab w:val="left" w:pos="1042"/>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4" w:name="bookmark60"/>
      <w:bookmarkEnd w:id="4"/>
      <w:r>
        <w:rPr>
          <w:rFonts w:hint="default" w:ascii="Times New Roman" w:hAnsi="Times New Roman" w:eastAsia="CESI仿宋-GB2312" w:cs="Times New Roman"/>
          <w:color w:val="000000"/>
          <w:spacing w:val="0"/>
          <w:w w:val="100"/>
          <w:position w:val="0"/>
          <w:sz w:val="32"/>
          <w:szCs w:val="32"/>
          <w:lang w:val="en-US" w:eastAsia="zh-CN"/>
        </w:rPr>
        <w:t>2.</w:t>
      </w:r>
      <w:r>
        <w:rPr>
          <w:rFonts w:hint="default" w:ascii="Times New Roman" w:hAnsi="Times New Roman" w:eastAsia="CESI仿宋-GB2312" w:cs="Times New Roman"/>
          <w:color w:val="000000"/>
          <w:spacing w:val="0"/>
          <w:w w:val="100"/>
          <w:position w:val="0"/>
          <w:sz w:val="32"/>
          <w:szCs w:val="32"/>
        </w:rPr>
        <w:t>证件电子图片。登录系统后，在证件电子图片模块中上传身份证</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正、反面两张</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、学历及学位证书、职称证书、职</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执</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业资格证书等证明材料。系统中带红色星号的项目为必传项，其他证件材料若有可选择上传。</w:t>
      </w:r>
    </w:p>
    <w:p w14:paraId="2FA857D0">
      <w:pPr>
        <w:pStyle w:val="7"/>
        <w:keepNext w:val="0"/>
        <w:keepLines w:val="0"/>
        <w:pageBreakBefore w:val="0"/>
        <w:widowControl w:val="0"/>
        <w:numPr>
          <w:ilvl w:val="0"/>
          <w:numId w:val="0"/>
        </w:numPr>
        <w:shd w:val="clear" w:color="auto" w:fill="auto"/>
        <w:tabs>
          <w:tab w:val="left" w:pos="1052"/>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5" w:name="bookmark61"/>
      <w:bookmarkEnd w:id="5"/>
      <w:r>
        <w:rPr>
          <w:rFonts w:hint="default" w:ascii="Times New Roman" w:hAnsi="Times New Roman" w:eastAsia="CESI仿宋-GB2312" w:cs="Times New Roman"/>
          <w:color w:val="000000"/>
          <w:spacing w:val="0"/>
          <w:w w:val="100"/>
          <w:position w:val="0"/>
          <w:sz w:val="32"/>
          <w:szCs w:val="32"/>
          <w:lang w:val="en-US" w:eastAsia="zh-CN"/>
        </w:rPr>
        <w:t>3.</w:t>
      </w:r>
      <w:r>
        <w:rPr>
          <w:rFonts w:hint="default" w:ascii="Times New Roman" w:hAnsi="Times New Roman" w:eastAsia="CESI仿宋-GB2312" w:cs="Times New Roman"/>
          <w:color w:val="000000"/>
          <w:spacing w:val="0"/>
          <w:w w:val="100"/>
          <w:position w:val="0"/>
          <w:sz w:val="32"/>
          <w:szCs w:val="32"/>
        </w:rPr>
        <w:t>评审申</w:t>
      </w:r>
      <w:r>
        <w:rPr>
          <w:rFonts w:hint="default" w:ascii="Times New Roman" w:hAnsi="Times New Roman" w:eastAsia="CESI仿宋-GB2312" w:cs="Times New Roman"/>
          <w:color w:val="000000"/>
          <w:spacing w:val="0"/>
          <w:w w:val="100"/>
          <w:position w:val="0"/>
          <w:sz w:val="32"/>
          <w:szCs w:val="32"/>
          <w:lang w:eastAsia="zh-CN"/>
        </w:rPr>
        <w:t>报</w:t>
      </w:r>
      <w:r>
        <w:rPr>
          <w:rFonts w:hint="default" w:ascii="Times New Roman" w:hAnsi="Times New Roman" w:eastAsia="CESI仿宋-GB2312" w:cs="Times New Roman"/>
          <w:color w:val="000000"/>
          <w:spacing w:val="0"/>
          <w:w w:val="100"/>
          <w:position w:val="0"/>
          <w:sz w:val="32"/>
          <w:szCs w:val="32"/>
        </w:rPr>
        <w:t>材料。登录系统后，在评审申报材料模块中上传相应的电子化材料。所有申报材料必须上传完整原件扫描图片</w:t>
      </w:r>
      <w:r>
        <w:rPr>
          <w:rFonts w:hint="default" w:ascii="Times New Roman" w:hAnsi="Times New Roman" w:eastAsia="CESI仿宋-GB2312" w:cs="Times New Roman"/>
          <w:color w:val="000000"/>
          <w:spacing w:val="0"/>
          <w:w w:val="100"/>
          <w:position w:val="0"/>
          <w:sz w:val="32"/>
          <w:szCs w:val="32"/>
          <w:lang w:val="en-US" w:eastAsia="en-US" w:bidi="en-US"/>
        </w:rPr>
        <w:t>JPG</w:t>
      </w:r>
      <w:r>
        <w:rPr>
          <w:rFonts w:hint="default" w:ascii="Times New Roman" w:hAnsi="Times New Roman" w:eastAsia="CESI仿宋-GB2312" w:cs="Times New Roman"/>
          <w:color w:val="000000"/>
          <w:spacing w:val="0"/>
          <w:w w:val="100"/>
          <w:position w:val="0"/>
          <w:sz w:val="32"/>
          <w:szCs w:val="32"/>
        </w:rPr>
        <w:t>或</w:t>
      </w:r>
      <w:r>
        <w:rPr>
          <w:rFonts w:hint="default" w:ascii="Times New Roman" w:hAnsi="Times New Roman" w:eastAsia="CESI仿宋-GB2312" w:cs="Times New Roman"/>
          <w:color w:val="000000"/>
          <w:spacing w:val="0"/>
          <w:w w:val="100"/>
          <w:position w:val="0"/>
          <w:sz w:val="32"/>
          <w:szCs w:val="32"/>
          <w:lang w:val="en-US" w:eastAsia="en-US" w:bidi="en-US"/>
        </w:rPr>
        <w:t>PDF</w:t>
      </w:r>
      <w:r>
        <w:rPr>
          <w:rFonts w:hint="default" w:ascii="Times New Roman" w:hAnsi="Times New Roman" w:eastAsia="CESI仿宋-GB2312" w:cs="Times New Roman"/>
          <w:color w:val="000000"/>
          <w:spacing w:val="0"/>
          <w:w w:val="100"/>
          <w:position w:val="0"/>
          <w:sz w:val="32"/>
          <w:szCs w:val="32"/>
        </w:rPr>
        <w:t>格式，不得以照片代替。</w:t>
      </w:r>
    </w:p>
    <w:p w14:paraId="10BBCA88">
      <w:pPr>
        <w:pStyle w:val="7"/>
        <w:keepNext w:val="0"/>
        <w:keepLines w:val="0"/>
        <w:pageBreakBefore w:val="0"/>
        <w:widowControl w:val="0"/>
        <w:numPr>
          <w:ilvl w:val="0"/>
          <w:numId w:val="0"/>
        </w:numPr>
        <w:shd w:val="clear" w:color="auto" w:fill="auto"/>
        <w:tabs>
          <w:tab w:val="left" w:pos="989"/>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6" w:name="bookmark62"/>
      <w:bookmarkEnd w:id="6"/>
      <w:r>
        <w:rPr>
          <w:rFonts w:hint="default" w:ascii="Times New Roman" w:hAnsi="Times New Roman" w:eastAsia="CESI仿宋-GB2312" w:cs="Times New Roman"/>
          <w:color w:val="000000"/>
          <w:spacing w:val="0"/>
          <w:w w:val="100"/>
          <w:position w:val="0"/>
          <w:sz w:val="32"/>
          <w:szCs w:val="32"/>
          <w:lang w:val="en-US" w:eastAsia="zh-CN"/>
        </w:rPr>
        <w:t>4.</w:t>
      </w:r>
      <w:r>
        <w:rPr>
          <w:rFonts w:hint="default" w:ascii="Times New Roman" w:hAnsi="Times New Roman" w:eastAsia="CESI仿宋-GB2312" w:cs="Times New Roman"/>
          <w:color w:val="000000"/>
          <w:spacing w:val="0"/>
          <w:w w:val="100"/>
          <w:position w:val="0"/>
          <w:sz w:val="32"/>
          <w:szCs w:val="32"/>
        </w:rPr>
        <w:t>近四年专业技术职务聘书，岗位管理的事业单位还需上传岗位备案函或同级人社部门出具的岗位聘用证明；</w:t>
      </w:r>
    </w:p>
    <w:p w14:paraId="6B95373A">
      <w:pPr>
        <w:pStyle w:val="7"/>
        <w:keepNext w:val="0"/>
        <w:keepLines w:val="0"/>
        <w:pageBreakBefore w:val="0"/>
        <w:widowControl w:val="0"/>
        <w:numPr>
          <w:ilvl w:val="0"/>
          <w:numId w:val="0"/>
        </w:numPr>
        <w:shd w:val="clear" w:color="auto" w:fill="auto"/>
        <w:tabs>
          <w:tab w:val="left" w:pos="1052"/>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7" w:name="bookmark63"/>
      <w:bookmarkEnd w:id="7"/>
      <w:r>
        <w:rPr>
          <w:rFonts w:hint="default" w:ascii="Times New Roman" w:hAnsi="Times New Roman" w:eastAsia="CESI仿宋-GB2312" w:cs="Times New Roman"/>
          <w:color w:val="000000"/>
          <w:spacing w:val="0"/>
          <w:w w:val="100"/>
          <w:position w:val="0"/>
          <w:sz w:val="32"/>
          <w:szCs w:val="32"/>
          <w:lang w:val="en-US" w:eastAsia="zh-CN"/>
        </w:rPr>
        <w:t>5.</w:t>
      </w:r>
      <w:r>
        <w:rPr>
          <w:rFonts w:hint="default" w:ascii="Times New Roman" w:hAnsi="Times New Roman" w:eastAsia="CESI仿宋-GB2312" w:cs="Times New Roman"/>
          <w:color w:val="000000"/>
          <w:spacing w:val="0"/>
          <w:w w:val="100"/>
          <w:position w:val="0"/>
          <w:sz w:val="32"/>
          <w:szCs w:val="32"/>
        </w:rPr>
        <w:t>学历、学位证书以及在学信网打印的教育部学历证书电子注册备案表或教育部门出具的学历认证表；</w:t>
      </w:r>
    </w:p>
    <w:p w14:paraId="651BEEAD">
      <w:pPr>
        <w:pStyle w:val="7"/>
        <w:keepNext w:val="0"/>
        <w:keepLines w:val="0"/>
        <w:pageBreakBefore w:val="0"/>
        <w:widowControl w:val="0"/>
        <w:numPr>
          <w:ilvl w:val="0"/>
          <w:numId w:val="0"/>
        </w:numPr>
        <w:shd w:val="clear" w:color="auto" w:fill="auto"/>
        <w:tabs>
          <w:tab w:val="left" w:pos="1041"/>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8" w:name="bookmark64"/>
      <w:bookmarkEnd w:id="8"/>
      <w:r>
        <w:rPr>
          <w:rFonts w:hint="default" w:ascii="Times New Roman" w:hAnsi="Times New Roman" w:eastAsia="CESI仿宋-GB2312" w:cs="Times New Roman"/>
          <w:color w:val="000000"/>
          <w:spacing w:val="0"/>
          <w:w w:val="100"/>
          <w:position w:val="0"/>
          <w:sz w:val="32"/>
          <w:szCs w:val="32"/>
          <w:lang w:val="en-US" w:eastAsia="zh-CN"/>
        </w:rPr>
        <w:t>6.</w:t>
      </w:r>
      <w:r>
        <w:rPr>
          <w:rFonts w:hint="default" w:ascii="Times New Roman" w:hAnsi="Times New Roman" w:eastAsia="CESI仿宋-GB2312" w:cs="Times New Roman"/>
          <w:color w:val="000000"/>
          <w:spacing w:val="0"/>
          <w:w w:val="100"/>
          <w:position w:val="0"/>
          <w:sz w:val="32"/>
          <w:szCs w:val="32"/>
        </w:rPr>
        <w:t>近四年年度考核登记表或考核文件；</w:t>
      </w:r>
    </w:p>
    <w:p w14:paraId="52C718E5">
      <w:pPr>
        <w:pStyle w:val="7"/>
        <w:keepNext w:val="0"/>
        <w:keepLines w:val="0"/>
        <w:pageBreakBefore w:val="0"/>
        <w:widowControl w:val="0"/>
        <w:numPr>
          <w:ilvl w:val="0"/>
          <w:numId w:val="0"/>
        </w:numPr>
        <w:shd w:val="clear" w:color="auto" w:fill="auto"/>
        <w:tabs>
          <w:tab w:val="left" w:pos="1041"/>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9" w:name="bookmark65"/>
      <w:bookmarkEnd w:id="9"/>
      <w:r>
        <w:rPr>
          <w:rFonts w:hint="default" w:ascii="Times New Roman" w:hAnsi="Times New Roman" w:eastAsia="CESI仿宋-GB2312" w:cs="Times New Roman"/>
          <w:color w:val="000000"/>
          <w:spacing w:val="0"/>
          <w:w w:val="100"/>
          <w:position w:val="0"/>
          <w:sz w:val="32"/>
          <w:szCs w:val="32"/>
          <w:lang w:val="en-US" w:eastAsia="zh-CN" w:bidi="en-US"/>
        </w:rPr>
        <w:t>7.</w:t>
      </w:r>
      <w:r>
        <w:rPr>
          <w:rFonts w:hint="default" w:ascii="Times New Roman" w:hAnsi="Times New Roman" w:eastAsia="CESI仿宋-GB2312" w:cs="Times New Roman"/>
          <w:color w:val="000000"/>
          <w:spacing w:val="0"/>
          <w:w w:val="100"/>
          <w:position w:val="0"/>
          <w:sz w:val="32"/>
          <w:szCs w:val="32"/>
          <w:lang w:val="en-US" w:eastAsia="en-US" w:bidi="en-US"/>
        </w:rPr>
        <w:t>202</w:t>
      </w:r>
      <w:r>
        <w:rPr>
          <w:rFonts w:hint="eastAsia" w:ascii="Times New Roman" w:hAnsi="Times New Roman" w:eastAsia="CESI仿宋-GB2312" w:cs="Times New Roman"/>
          <w:color w:val="000000"/>
          <w:spacing w:val="0"/>
          <w:w w:val="100"/>
          <w:position w:val="0"/>
          <w:sz w:val="32"/>
          <w:szCs w:val="32"/>
          <w:lang w:val="en-US" w:eastAsia="zh-CN" w:bidi="en-US"/>
        </w:rPr>
        <w:t>2</w:t>
      </w:r>
      <w:r>
        <w:rPr>
          <w:rFonts w:hint="default" w:ascii="Times New Roman" w:hAnsi="Times New Roman" w:eastAsia="CESI仿宋-GB2312" w:cs="Times New Roman"/>
          <w:color w:val="000000"/>
          <w:spacing w:val="0"/>
          <w:w w:val="100"/>
          <w:position w:val="0"/>
          <w:sz w:val="32"/>
          <w:szCs w:val="32"/>
          <w:lang w:val="en-US" w:eastAsia="en-US" w:bidi="en-US"/>
        </w:rPr>
        <w:t>-202</w:t>
      </w:r>
      <w:r>
        <w:rPr>
          <w:rFonts w:hint="eastAsia" w:ascii="Times New Roman" w:hAnsi="Times New Roman" w:eastAsia="CESI仿宋-GB2312" w:cs="Times New Roman"/>
          <w:color w:val="000000"/>
          <w:spacing w:val="0"/>
          <w:w w:val="100"/>
          <w:position w:val="0"/>
          <w:sz w:val="32"/>
          <w:szCs w:val="32"/>
          <w:lang w:val="en-US" w:eastAsia="zh-CN" w:bidi="en-US"/>
        </w:rPr>
        <w:t>5</w:t>
      </w:r>
      <w:r>
        <w:rPr>
          <w:rFonts w:hint="default" w:ascii="Times New Roman" w:hAnsi="Times New Roman" w:eastAsia="CESI仿宋-GB2312" w:cs="Times New Roman"/>
          <w:color w:val="000000"/>
          <w:spacing w:val="0"/>
          <w:w w:val="100"/>
          <w:position w:val="0"/>
          <w:sz w:val="32"/>
          <w:szCs w:val="32"/>
        </w:rPr>
        <w:t>年度继续教育证书</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成绩登记表</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w:t>
      </w:r>
    </w:p>
    <w:p w14:paraId="6CAAAB1D">
      <w:pPr>
        <w:pStyle w:val="7"/>
        <w:keepNext w:val="0"/>
        <w:keepLines w:val="0"/>
        <w:pageBreakBefore w:val="0"/>
        <w:widowControl w:val="0"/>
        <w:numPr>
          <w:ilvl w:val="0"/>
          <w:numId w:val="0"/>
        </w:numPr>
        <w:shd w:val="clear" w:color="auto" w:fill="auto"/>
        <w:tabs>
          <w:tab w:val="left" w:pos="1066"/>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10" w:name="bookmark66"/>
      <w:bookmarkEnd w:id="10"/>
      <w:r>
        <w:rPr>
          <w:rFonts w:hint="default" w:ascii="Times New Roman" w:hAnsi="Times New Roman" w:eastAsia="CESI仿宋-GB2312" w:cs="Times New Roman"/>
          <w:color w:val="000000"/>
          <w:spacing w:val="0"/>
          <w:w w:val="100"/>
          <w:position w:val="0"/>
          <w:sz w:val="32"/>
          <w:szCs w:val="32"/>
          <w:lang w:val="en-US" w:eastAsia="zh-CN"/>
        </w:rPr>
        <w:t>8.</w:t>
      </w:r>
      <w:r>
        <w:rPr>
          <w:rFonts w:hint="default" w:ascii="Times New Roman" w:hAnsi="Times New Roman" w:eastAsia="CESI仿宋-GB2312" w:cs="Times New Roman"/>
          <w:color w:val="000000"/>
          <w:spacing w:val="0"/>
          <w:w w:val="100"/>
          <w:position w:val="0"/>
          <w:sz w:val="32"/>
          <w:szCs w:val="32"/>
        </w:rPr>
        <w:t>参评论文、论著：论文</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内容依次为论文封面、目录、论文正文、网络查询截图</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；论著</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内容依次为论著封面、出版或版权信息页、相关目录页、本人撰写完成的内容部分、网络查询截图</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的扫描件材料；</w:t>
      </w:r>
    </w:p>
    <w:p w14:paraId="7CEB0FC5">
      <w:pPr>
        <w:pStyle w:val="7"/>
        <w:keepNext w:val="0"/>
        <w:keepLines w:val="0"/>
        <w:pageBreakBefore w:val="0"/>
        <w:widowControl w:val="0"/>
        <w:numPr>
          <w:ilvl w:val="0"/>
          <w:numId w:val="0"/>
        </w:numPr>
        <w:shd w:val="clear" w:color="auto" w:fill="auto"/>
        <w:tabs>
          <w:tab w:val="left" w:pos="1041"/>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11" w:name="bookmark67"/>
      <w:bookmarkEnd w:id="11"/>
      <w:r>
        <w:rPr>
          <w:rFonts w:hint="default" w:ascii="Times New Roman" w:hAnsi="Times New Roman" w:eastAsia="CESI仿宋-GB2312" w:cs="Times New Roman"/>
          <w:color w:val="000000"/>
          <w:spacing w:val="0"/>
          <w:w w:val="100"/>
          <w:position w:val="0"/>
          <w:sz w:val="32"/>
          <w:szCs w:val="32"/>
          <w:lang w:val="en-US" w:eastAsia="zh-CN"/>
        </w:rPr>
        <w:t>9.</w:t>
      </w:r>
      <w:r>
        <w:rPr>
          <w:rFonts w:hint="default" w:ascii="Times New Roman" w:hAnsi="Times New Roman" w:eastAsia="CESI仿宋-GB2312" w:cs="Times New Roman"/>
          <w:color w:val="000000"/>
          <w:spacing w:val="0"/>
          <w:w w:val="100"/>
          <w:position w:val="0"/>
          <w:sz w:val="32"/>
          <w:szCs w:val="32"/>
        </w:rPr>
        <w:t>个人工作总结</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反映个人任现职以来的业绩情况</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w:t>
      </w:r>
    </w:p>
    <w:p w14:paraId="0DC104A1">
      <w:pPr>
        <w:pStyle w:val="7"/>
        <w:keepNext w:val="0"/>
        <w:keepLines w:val="0"/>
        <w:pageBreakBefore w:val="0"/>
        <w:widowControl w:val="0"/>
        <w:numPr>
          <w:ilvl w:val="0"/>
          <w:numId w:val="0"/>
        </w:numPr>
        <w:shd w:val="clear" w:color="auto" w:fill="auto"/>
        <w:tabs>
          <w:tab w:val="left" w:pos="1041"/>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12" w:name="bookmark68"/>
      <w:bookmarkEnd w:id="12"/>
      <w:r>
        <w:rPr>
          <w:rFonts w:hint="default" w:ascii="Times New Roman" w:hAnsi="Times New Roman" w:eastAsia="CESI仿宋-GB2312" w:cs="Times New Roman"/>
          <w:color w:val="000000"/>
          <w:spacing w:val="0"/>
          <w:w w:val="100"/>
          <w:position w:val="0"/>
          <w:sz w:val="32"/>
          <w:szCs w:val="32"/>
          <w:lang w:val="en-US" w:eastAsia="zh-CN"/>
        </w:rPr>
        <w:t>10.</w:t>
      </w:r>
      <w:r>
        <w:rPr>
          <w:rFonts w:hint="default" w:ascii="Times New Roman" w:hAnsi="Times New Roman" w:eastAsia="CESI仿宋-GB2312" w:cs="Times New Roman"/>
          <w:color w:val="000000"/>
          <w:spacing w:val="0"/>
          <w:w w:val="100"/>
          <w:position w:val="0"/>
          <w:sz w:val="32"/>
          <w:szCs w:val="32"/>
        </w:rPr>
        <w:t>任现职以来获得的已结项的科研成果材料；</w:t>
      </w:r>
    </w:p>
    <w:p w14:paraId="4F7BF107">
      <w:pPr>
        <w:pStyle w:val="7"/>
        <w:keepNext w:val="0"/>
        <w:keepLines w:val="0"/>
        <w:pageBreakBefore w:val="0"/>
        <w:widowControl w:val="0"/>
        <w:numPr>
          <w:ilvl w:val="0"/>
          <w:numId w:val="0"/>
        </w:numPr>
        <w:shd w:val="clear" w:color="auto" w:fill="auto"/>
        <w:tabs>
          <w:tab w:val="left" w:pos="1041"/>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13" w:name="bookmark69"/>
      <w:bookmarkEnd w:id="13"/>
      <w:r>
        <w:rPr>
          <w:rFonts w:hint="default" w:ascii="Times New Roman" w:hAnsi="Times New Roman" w:eastAsia="CESI仿宋-GB2312" w:cs="Times New Roman"/>
          <w:color w:val="000000"/>
          <w:spacing w:val="0"/>
          <w:w w:val="100"/>
          <w:position w:val="0"/>
          <w:sz w:val="32"/>
          <w:szCs w:val="32"/>
          <w:lang w:val="en-US" w:eastAsia="zh-CN"/>
        </w:rPr>
        <w:t>11.</w:t>
      </w:r>
      <w:r>
        <w:rPr>
          <w:rFonts w:hint="default" w:ascii="Times New Roman" w:hAnsi="Times New Roman" w:eastAsia="CESI仿宋-GB2312" w:cs="Times New Roman"/>
          <w:color w:val="000000"/>
          <w:spacing w:val="0"/>
          <w:w w:val="100"/>
          <w:position w:val="0"/>
          <w:sz w:val="32"/>
          <w:szCs w:val="32"/>
        </w:rPr>
        <w:t>任现职以来获得的专业奖励证书；</w:t>
      </w:r>
    </w:p>
    <w:p w14:paraId="6CDC19AC">
      <w:pPr>
        <w:pStyle w:val="7"/>
        <w:keepNext w:val="0"/>
        <w:keepLines w:val="0"/>
        <w:pageBreakBefore w:val="0"/>
        <w:widowControl w:val="0"/>
        <w:numPr>
          <w:ilvl w:val="0"/>
          <w:numId w:val="0"/>
        </w:numPr>
        <w:shd w:val="clear" w:color="auto" w:fill="auto"/>
        <w:tabs>
          <w:tab w:val="left" w:pos="1041"/>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14" w:name="bookmark70"/>
      <w:bookmarkEnd w:id="14"/>
      <w:r>
        <w:rPr>
          <w:rFonts w:hint="default" w:ascii="Times New Roman" w:hAnsi="Times New Roman" w:eastAsia="CESI仿宋-GB2312" w:cs="Times New Roman"/>
          <w:color w:val="000000"/>
          <w:spacing w:val="0"/>
          <w:w w:val="100"/>
          <w:position w:val="0"/>
          <w:sz w:val="32"/>
          <w:szCs w:val="32"/>
          <w:lang w:val="en-US" w:eastAsia="zh-CN"/>
        </w:rPr>
        <w:t>12.</w:t>
      </w:r>
      <w:r>
        <w:rPr>
          <w:rFonts w:hint="default" w:ascii="Times New Roman" w:hAnsi="Times New Roman" w:eastAsia="CESI仿宋-GB2312" w:cs="Times New Roman"/>
          <w:color w:val="000000"/>
          <w:spacing w:val="0"/>
          <w:w w:val="100"/>
          <w:position w:val="0"/>
          <w:sz w:val="32"/>
          <w:szCs w:val="32"/>
        </w:rPr>
        <w:t>《职称申报诚信承诺书》须个人签字、单位盖章;</w:t>
      </w:r>
    </w:p>
    <w:p w14:paraId="54B265CF">
      <w:pPr>
        <w:pStyle w:val="7"/>
        <w:keepNext w:val="0"/>
        <w:keepLines w:val="0"/>
        <w:pageBreakBefore w:val="0"/>
        <w:widowControl w:val="0"/>
        <w:numPr>
          <w:ilvl w:val="0"/>
          <w:numId w:val="0"/>
        </w:numPr>
        <w:shd w:val="clear" w:color="auto" w:fill="auto"/>
        <w:tabs>
          <w:tab w:val="left" w:pos="1181"/>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15" w:name="bookmark71"/>
      <w:bookmarkEnd w:id="15"/>
      <w:r>
        <w:rPr>
          <w:rFonts w:hint="default" w:ascii="Times New Roman" w:hAnsi="Times New Roman" w:eastAsia="CESI仿宋-GB2312" w:cs="Times New Roman"/>
          <w:color w:val="000000"/>
          <w:spacing w:val="0"/>
          <w:w w:val="100"/>
          <w:position w:val="0"/>
          <w:sz w:val="32"/>
          <w:szCs w:val="32"/>
          <w:lang w:val="en-US" w:eastAsia="zh-CN"/>
        </w:rPr>
        <w:t>13.</w:t>
      </w:r>
      <w:r>
        <w:rPr>
          <w:rFonts w:hint="default" w:ascii="Times New Roman" w:hAnsi="Times New Roman" w:eastAsia="CESI仿宋-GB2312" w:cs="Times New Roman"/>
          <w:color w:val="000000"/>
          <w:spacing w:val="0"/>
          <w:w w:val="100"/>
          <w:position w:val="0"/>
          <w:sz w:val="32"/>
          <w:szCs w:val="32"/>
        </w:rPr>
        <w:t>符合各类倾斜政策的人员，须在</w:t>
      </w:r>
      <w:r>
        <w:rPr>
          <w:rFonts w:hint="default" w:ascii="Times New Roman" w:hAnsi="Times New Roman" w:eastAsia="CESI仿宋-GB2312" w:cs="Times New Roman"/>
          <w:color w:val="000000"/>
          <w:spacing w:val="0"/>
          <w:w w:val="100"/>
          <w:position w:val="0"/>
          <w:sz w:val="32"/>
          <w:szCs w:val="32"/>
          <w:lang w:val="zh-CN" w:eastAsia="zh-CN" w:bidi="zh-CN"/>
        </w:rPr>
        <w:t>“基本</w:t>
      </w:r>
      <w:r>
        <w:rPr>
          <w:rFonts w:hint="default" w:ascii="Times New Roman" w:hAnsi="Times New Roman" w:eastAsia="CESI仿宋-GB2312" w:cs="Times New Roman"/>
          <w:color w:val="000000"/>
          <w:spacing w:val="0"/>
          <w:w w:val="100"/>
          <w:position w:val="0"/>
          <w:sz w:val="32"/>
          <w:szCs w:val="32"/>
        </w:rPr>
        <w:t>情况</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中勾选相应 政策倾斜选项。没有按规定要求勾选的，视为正常参评。</w:t>
      </w:r>
    </w:p>
    <w:p w14:paraId="68D21FEC">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16" w:name="bookmark72"/>
      <w:bookmarkEnd w:id="16"/>
      <w:r>
        <w:rPr>
          <w:rFonts w:hint="default" w:ascii="Times New Roman" w:hAnsi="Times New Roman" w:eastAsia="CESI仿宋-GB2312" w:cs="Times New Roman"/>
          <w:color w:val="000000"/>
          <w:spacing w:val="0"/>
          <w:w w:val="100"/>
          <w:position w:val="0"/>
          <w:sz w:val="32"/>
          <w:szCs w:val="32"/>
          <w:lang w:val="en-US" w:eastAsia="zh-CN"/>
        </w:rPr>
        <w:t>14.</w:t>
      </w:r>
      <w:r>
        <w:rPr>
          <w:rFonts w:hint="default" w:ascii="Times New Roman" w:hAnsi="Times New Roman" w:eastAsia="CESI仿宋-GB2312" w:cs="Times New Roman"/>
          <w:color w:val="000000"/>
          <w:spacing w:val="0"/>
          <w:w w:val="100"/>
          <w:position w:val="0"/>
          <w:sz w:val="32"/>
          <w:szCs w:val="32"/>
        </w:rPr>
        <w:t>评审表。根据参评人员录入的基本信息，学历信息等，系统会自动生成《评审表》，无需参评人员自己填写。公示证明由推荐单位登录系统上传。</w:t>
      </w:r>
    </w:p>
    <w:p w14:paraId="1A75F638">
      <w:pPr>
        <w:pStyle w:val="7"/>
        <w:keepNext w:val="0"/>
        <w:keepLines w:val="0"/>
        <w:pageBreakBefore w:val="0"/>
        <w:widowControl w:val="0"/>
        <w:shd w:val="clear" w:color="auto" w:fill="auto"/>
        <w:tabs>
          <w:tab w:val="left" w:pos="1601"/>
        </w:tabs>
        <w:kinsoku/>
        <w:wordWrap/>
        <w:overflowPunct/>
        <w:topLinePunct w:val="0"/>
        <w:autoSpaceDE/>
        <w:autoSpaceDN/>
        <w:bidi w:val="0"/>
        <w:adjustRightInd w:val="0"/>
        <w:snapToGrid w:val="0"/>
        <w:spacing w:before="0" w:after="0" w:line="560" w:lineRule="exact"/>
        <w:ind w:left="0" w:right="0" w:firstLine="760"/>
        <w:jc w:val="left"/>
        <w:textAlignment w:val="auto"/>
        <w:rPr>
          <w:rFonts w:hint="default" w:ascii="方正楷体_GB2312" w:hAnsi="方正楷体_GB2312" w:eastAsia="方正楷体_GB2312" w:cs="方正楷体_GB2312"/>
          <w:color w:val="000000"/>
          <w:spacing w:val="0"/>
          <w:w w:val="100"/>
          <w:position w:val="0"/>
          <w:sz w:val="32"/>
          <w:szCs w:val="32"/>
          <w:lang w:eastAsia="zh-CN"/>
        </w:rPr>
      </w:pPr>
      <w:r>
        <w:rPr>
          <w:rFonts w:hint="default" w:ascii="方正楷体_GB2312" w:hAnsi="方正楷体_GB2312" w:eastAsia="方正楷体_GB2312" w:cs="方正楷体_GB2312"/>
          <w:color w:val="000000"/>
          <w:spacing w:val="0"/>
          <w:w w:val="100"/>
          <w:position w:val="0"/>
          <w:sz w:val="32"/>
          <w:szCs w:val="32"/>
          <w:lang w:eastAsia="zh-CN"/>
        </w:rPr>
        <w:t>（四）个人用户操作步骤</w:t>
      </w:r>
    </w:p>
    <w:p w14:paraId="5B4DD52F">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eastAsia="CESI仿宋-GB2312" w:cs="Times New Roman"/>
          <w:color w:val="000000"/>
          <w:spacing w:val="0"/>
          <w:w w:val="100"/>
          <w:position w:val="0"/>
          <w:sz w:val="32"/>
          <w:szCs w:val="32"/>
        </w:rPr>
      </w:pPr>
      <w:bookmarkStart w:id="17" w:name="bookmark74"/>
      <w:bookmarkEnd w:id="17"/>
      <w:r>
        <w:rPr>
          <w:rFonts w:hint="default" w:ascii="Times New Roman" w:hAnsi="Times New Roman" w:eastAsia="CESI仿宋-GB2312" w:cs="Times New Roman"/>
          <w:color w:val="000000"/>
          <w:spacing w:val="0"/>
          <w:w w:val="100"/>
          <w:position w:val="0"/>
          <w:sz w:val="32"/>
          <w:szCs w:val="32"/>
          <w:lang w:val="en-US" w:eastAsia="zh-CN"/>
        </w:rPr>
        <w:t>1.</w:t>
      </w:r>
      <w:r>
        <w:rPr>
          <w:rFonts w:hint="default" w:ascii="Times New Roman" w:hAnsi="Times New Roman" w:eastAsia="CESI仿宋-GB2312" w:cs="Times New Roman"/>
          <w:color w:val="000000"/>
          <w:spacing w:val="0"/>
          <w:w w:val="100"/>
          <w:position w:val="0"/>
          <w:sz w:val="32"/>
          <w:szCs w:val="32"/>
        </w:rPr>
        <w:t>进入申报系统及注册</w:t>
      </w:r>
    </w:p>
    <w:p w14:paraId="6D164014">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leftChars="0" w:right="0" w:firstLine="640" w:firstLineChars="200"/>
        <w:jc w:val="left"/>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color w:val="000000"/>
          <w:spacing w:val="0"/>
          <w:w w:val="100"/>
          <w:position w:val="0"/>
          <w:sz w:val="32"/>
          <w:szCs w:val="32"/>
        </w:rPr>
        <w:t>陕西省职称网上申报系统:</w:t>
      </w:r>
      <w:r>
        <w:rPr>
          <w:rFonts w:hint="default" w:ascii="Times New Roman" w:hAnsi="Times New Roman" w:eastAsia="CESI仿宋-GB2312" w:cs="Times New Roman"/>
          <w:color w:val="000000"/>
          <w:spacing w:val="0"/>
          <w:w w:val="100"/>
          <w:position w:val="0"/>
          <w:sz w:val="32"/>
          <w:szCs w:val="32"/>
          <w:lang w:val="en-US" w:eastAsia="en-US" w:bidi="en-US"/>
        </w:rPr>
        <w:t>http://rszwfw.qinyunjiuye.cn/zcsb/</w:t>
      </w:r>
      <w:r>
        <w:rPr>
          <w:rFonts w:hint="default" w:ascii="Times New Roman" w:hAnsi="Times New Roman" w:eastAsia="CESI仿宋-GB2312" w:cs="Times New Roman"/>
          <w:color w:val="000000"/>
          <w:spacing w:val="0"/>
          <w:w w:val="100"/>
          <w:position w:val="0"/>
          <w:sz w:val="32"/>
          <w:szCs w:val="32"/>
        </w:rPr>
        <w:t>选择</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注册个人用户</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en-US" w:eastAsia="zh-CN" w:bidi="en-US"/>
        </w:rPr>
        <w:t>——</w:t>
      </w:r>
      <w:r>
        <w:rPr>
          <w:rFonts w:hint="default" w:ascii="Times New Roman" w:hAnsi="Times New Roman" w:eastAsia="CESI仿宋-GB2312" w:cs="Times New Roman"/>
          <w:color w:val="000000"/>
          <w:spacing w:val="0"/>
          <w:w w:val="100"/>
          <w:position w:val="0"/>
          <w:sz w:val="32"/>
          <w:szCs w:val="32"/>
        </w:rPr>
        <w:t>选择</w:t>
      </w:r>
      <w:r>
        <w:rPr>
          <w:rFonts w:hint="default" w:ascii="Times New Roman" w:hAnsi="Times New Roman" w:eastAsia="CESI仿宋-GB2312" w:cs="Times New Roman"/>
          <w:color w:val="000000"/>
          <w:spacing w:val="0"/>
          <w:w w:val="100"/>
          <w:position w:val="0"/>
          <w:sz w:val="32"/>
          <w:szCs w:val="32"/>
          <w:lang w:val="zh-CN" w:eastAsia="zh-CN" w:bidi="zh-CN"/>
        </w:rPr>
        <w:t>“同</w:t>
      </w:r>
      <w:r>
        <w:rPr>
          <w:rFonts w:hint="default" w:ascii="Times New Roman" w:hAnsi="Times New Roman" w:eastAsia="CESI仿宋-GB2312" w:cs="Times New Roman"/>
          <w:color w:val="000000"/>
          <w:spacing w:val="0"/>
          <w:w w:val="100"/>
          <w:position w:val="0"/>
          <w:sz w:val="32"/>
          <w:szCs w:val="32"/>
        </w:rPr>
        <w:t>意</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进入注册页面。</w:t>
      </w:r>
      <w:r>
        <w:rPr>
          <w:rFonts w:hint="default" w:ascii="Times New Roman" w:hAnsi="Times New Roman" w:eastAsia="CESI仿宋-GB2312" w:cs="Times New Roman"/>
          <w:color w:val="000000"/>
          <w:spacing w:val="0"/>
          <w:w w:val="100"/>
          <w:position w:val="0"/>
          <w:sz w:val="32"/>
          <w:szCs w:val="32"/>
          <w:lang w:val="zh-CN" w:eastAsia="zh-CN" w:bidi="zh-CN"/>
        </w:rPr>
        <w:t>“姓</w:t>
      </w:r>
      <w:r>
        <w:rPr>
          <w:rFonts w:hint="default" w:ascii="Times New Roman" w:hAnsi="Times New Roman" w:eastAsia="CESI仿宋-GB2312" w:cs="Times New Roman"/>
          <w:color w:val="000000"/>
          <w:spacing w:val="0"/>
          <w:w w:val="100"/>
          <w:position w:val="0"/>
          <w:sz w:val="32"/>
          <w:szCs w:val="32"/>
        </w:rPr>
        <w:t>名</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填写本人姓名</w:t>
      </w:r>
      <w:r>
        <w:rPr>
          <w:rFonts w:hint="default" w:ascii="Times New Roman" w:hAnsi="Times New Roman" w:eastAsia="CESI仿宋-GB2312" w:cs="Times New Roman"/>
          <w:color w:val="000000"/>
          <w:spacing w:val="0"/>
          <w:w w:val="100"/>
          <w:position w:val="0"/>
          <w:sz w:val="32"/>
          <w:szCs w:val="32"/>
          <w:lang w:val="zh-CN" w:eastAsia="zh-CN" w:bidi="zh-CN"/>
        </w:rPr>
        <w:t>、“用</w:t>
      </w:r>
      <w:r>
        <w:rPr>
          <w:rFonts w:hint="default" w:ascii="Times New Roman" w:hAnsi="Times New Roman" w:eastAsia="CESI仿宋-GB2312" w:cs="Times New Roman"/>
          <w:color w:val="000000"/>
          <w:spacing w:val="0"/>
          <w:w w:val="100"/>
          <w:position w:val="0"/>
          <w:sz w:val="32"/>
          <w:szCs w:val="32"/>
        </w:rPr>
        <w:t>户名</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为本人身份证号</w:t>
      </w:r>
      <w:r>
        <w:rPr>
          <w:rFonts w:hint="default" w:ascii="Times New Roman" w:hAnsi="Times New Roman" w:eastAsia="CESI仿宋-GB2312" w:cs="Times New Roman"/>
          <w:color w:val="000000"/>
          <w:spacing w:val="0"/>
          <w:w w:val="100"/>
          <w:position w:val="0"/>
          <w:sz w:val="32"/>
          <w:szCs w:val="32"/>
          <w:lang w:val="zh-CN" w:eastAsia="zh-CN" w:bidi="zh-CN"/>
        </w:rPr>
        <w:t>、“密</w:t>
      </w:r>
      <w:r>
        <w:rPr>
          <w:rFonts w:hint="default" w:ascii="Times New Roman" w:hAnsi="Times New Roman" w:eastAsia="CESI仿宋-GB2312" w:cs="Times New Roman"/>
          <w:color w:val="000000"/>
          <w:spacing w:val="0"/>
          <w:w w:val="100"/>
          <w:position w:val="0"/>
          <w:sz w:val="32"/>
          <w:szCs w:val="32"/>
        </w:rPr>
        <w:t>码</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由个人自行设置(妥善保存)、</w:t>
      </w:r>
      <w:r>
        <w:rPr>
          <w:rFonts w:hint="default" w:ascii="Times New Roman" w:hAnsi="Times New Roman" w:eastAsia="CESI仿宋-GB2312" w:cs="Times New Roman"/>
          <w:color w:val="000000"/>
          <w:spacing w:val="0"/>
          <w:w w:val="100"/>
          <w:position w:val="0"/>
          <w:sz w:val="32"/>
          <w:szCs w:val="32"/>
          <w:lang w:val="zh-CN" w:eastAsia="zh-CN" w:bidi="zh-CN"/>
        </w:rPr>
        <w:t>“单</w:t>
      </w:r>
      <w:r>
        <w:rPr>
          <w:rFonts w:hint="default" w:ascii="Times New Roman" w:hAnsi="Times New Roman" w:eastAsia="CESI仿宋-GB2312" w:cs="Times New Roman"/>
          <w:color w:val="000000"/>
          <w:spacing w:val="0"/>
          <w:w w:val="100"/>
          <w:position w:val="0"/>
          <w:sz w:val="32"/>
          <w:szCs w:val="32"/>
        </w:rPr>
        <w:t>位授权码</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由本单位提供。</w:t>
      </w:r>
    </w:p>
    <w:p w14:paraId="598E15E6">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eastAsia="CESI仿宋-GB2312" w:cs="Times New Roman"/>
          <w:sz w:val="32"/>
          <w:szCs w:val="32"/>
        </w:rPr>
      </w:pPr>
      <w:bookmarkStart w:id="18" w:name="bookmark75"/>
      <w:bookmarkEnd w:id="18"/>
      <w:r>
        <w:rPr>
          <w:rFonts w:hint="default" w:ascii="Times New Roman" w:hAnsi="Times New Roman" w:eastAsia="CESI仿宋-GB2312" w:cs="Times New Roman"/>
          <w:color w:val="000000"/>
          <w:spacing w:val="0"/>
          <w:w w:val="100"/>
          <w:position w:val="0"/>
          <w:sz w:val="32"/>
          <w:szCs w:val="32"/>
          <w:lang w:val="en-US" w:eastAsia="zh-CN"/>
        </w:rPr>
        <w:t>2.</w:t>
      </w:r>
      <w:r>
        <w:rPr>
          <w:rFonts w:hint="default" w:ascii="Times New Roman" w:hAnsi="Times New Roman" w:eastAsia="CESI仿宋-GB2312" w:cs="Times New Roman"/>
          <w:color w:val="000000"/>
          <w:spacing w:val="0"/>
          <w:w w:val="100"/>
          <w:position w:val="0"/>
          <w:sz w:val="32"/>
          <w:szCs w:val="32"/>
        </w:rPr>
        <w:t>进入</w:t>
      </w:r>
      <w:r>
        <w:rPr>
          <w:rFonts w:hint="default" w:ascii="Times New Roman" w:hAnsi="Times New Roman" w:eastAsia="CESI仿宋-GB2312" w:cs="Times New Roman"/>
          <w:color w:val="000000"/>
          <w:spacing w:val="0"/>
          <w:w w:val="100"/>
          <w:position w:val="0"/>
          <w:sz w:val="32"/>
          <w:szCs w:val="32"/>
          <w:lang w:val="zh-CN" w:eastAsia="zh-CN" w:bidi="zh-CN"/>
        </w:rPr>
        <w:t>“职</w:t>
      </w:r>
      <w:r>
        <w:rPr>
          <w:rFonts w:hint="default" w:ascii="Times New Roman" w:hAnsi="Times New Roman" w:eastAsia="CESI仿宋-GB2312" w:cs="Times New Roman"/>
          <w:color w:val="000000"/>
          <w:spacing w:val="0"/>
          <w:w w:val="100"/>
          <w:position w:val="0"/>
          <w:sz w:val="32"/>
          <w:szCs w:val="32"/>
        </w:rPr>
        <w:t>称申报项目</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页面，对应选项逐一填写</w:t>
      </w:r>
    </w:p>
    <w:p w14:paraId="2A9F0B05">
      <w:pPr>
        <w:pStyle w:val="7"/>
        <w:keepNext w:val="0"/>
        <w:keepLines w:val="0"/>
        <w:pageBreakBefore w:val="0"/>
        <w:widowControl w:val="0"/>
        <w:numPr>
          <w:ilvl w:val="0"/>
          <w:numId w:val="0"/>
        </w:numPr>
        <w:shd w:val="clear" w:color="auto" w:fill="auto"/>
        <w:tabs>
          <w:tab w:val="left" w:pos="1394"/>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19" w:name="bookmark76"/>
      <w:bookmarkEnd w:id="19"/>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en-US" w:eastAsia="zh-CN"/>
        </w:rPr>
        <w:t>1</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选择申报系列</w:t>
      </w:r>
      <w:r>
        <w:rPr>
          <w:rFonts w:hint="default" w:ascii="Times New Roman" w:hAnsi="Times New Roman" w:eastAsia="CESI仿宋-GB2312" w:cs="Times New Roman"/>
          <w:color w:val="000000"/>
          <w:spacing w:val="0"/>
          <w:w w:val="100"/>
          <w:position w:val="0"/>
          <w:sz w:val="32"/>
          <w:szCs w:val="32"/>
          <w:lang w:val="zh-CN" w:eastAsia="zh-CN" w:bidi="zh-CN"/>
        </w:rPr>
        <w:t>“水</w:t>
      </w:r>
      <w:r>
        <w:rPr>
          <w:rFonts w:hint="default" w:ascii="Times New Roman" w:hAnsi="Times New Roman" w:eastAsia="CESI仿宋-GB2312" w:cs="Times New Roman"/>
          <w:color w:val="000000"/>
          <w:spacing w:val="0"/>
          <w:w w:val="100"/>
          <w:position w:val="0"/>
          <w:sz w:val="32"/>
          <w:szCs w:val="32"/>
        </w:rPr>
        <w:t>利</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，专业中选择相关细分专业。</w:t>
      </w:r>
    </w:p>
    <w:p w14:paraId="5E209FBA">
      <w:pPr>
        <w:pStyle w:val="7"/>
        <w:keepNext w:val="0"/>
        <w:keepLines w:val="0"/>
        <w:pageBreakBefore w:val="0"/>
        <w:widowControl w:val="0"/>
        <w:numPr>
          <w:ilvl w:val="0"/>
          <w:numId w:val="0"/>
        </w:numPr>
        <w:shd w:val="clear" w:color="auto" w:fill="auto"/>
        <w:tabs>
          <w:tab w:val="left" w:pos="1410"/>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20" w:name="bookmark77"/>
      <w:bookmarkEnd w:id="20"/>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en-US" w:eastAsia="zh-CN"/>
        </w:rPr>
        <w:t>2</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符合破格条件要求的人员，</w:t>
      </w:r>
      <w:r>
        <w:rPr>
          <w:rFonts w:hint="default" w:ascii="Times New Roman" w:hAnsi="Times New Roman" w:eastAsia="CESI仿宋-GB2312" w:cs="Times New Roman"/>
          <w:color w:val="000000"/>
          <w:spacing w:val="0"/>
          <w:w w:val="100"/>
          <w:position w:val="0"/>
          <w:sz w:val="32"/>
          <w:szCs w:val="32"/>
          <w:lang w:val="zh-CN" w:eastAsia="zh-CN" w:bidi="zh-CN"/>
        </w:rPr>
        <w:t>“基本</w:t>
      </w:r>
      <w:r>
        <w:rPr>
          <w:rFonts w:hint="default" w:ascii="Times New Roman" w:hAnsi="Times New Roman" w:eastAsia="CESI仿宋-GB2312" w:cs="Times New Roman"/>
          <w:color w:val="000000"/>
          <w:spacing w:val="0"/>
          <w:w w:val="100"/>
          <w:position w:val="0"/>
          <w:sz w:val="32"/>
          <w:szCs w:val="32"/>
        </w:rPr>
        <w:t>情况</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中</w:t>
      </w:r>
      <w:r>
        <w:rPr>
          <w:rFonts w:hint="default" w:ascii="Times New Roman" w:hAnsi="Times New Roman" w:eastAsia="CESI仿宋-GB2312" w:cs="Times New Roman"/>
          <w:color w:val="000000"/>
          <w:spacing w:val="0"/>
          <w:w w:val="100"/>
          <w:position w:val="0"/>
          <w:sz w:val="32"/>
          <w:szCs w:val="32"/>
          <w:lang w:val="zh-CN" w:eastAsia="zh-CN" w:bidi="zh-CN"/>
        </w:rPr>
        <w:t>“是否</w:t>
      </w:r>
      <w:r>
        <w:rPr>
          <w:rFonts w:hint="default" w:ascii="Times New Roman" w:hAnsi="Times New Roman" w:eastAsia="CESI仿宋-GB2312" w:cs="Times New Roman"/>
          <w:color w:val="000000"/>
          <w:spacing w:val="0"/>
          <w:w w:val="100"/>
          <w:position w:val="0"/>
          <w:sz w:val="32"/>
          <w:szCs w:val="32"/>
        </w:rPr>
        <w:t>破格</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选择</w:t>
      </w:r>
      <w:r>
        <w:rPr>
          <w:rFonts w:hint="default" w:ascii="Times New Roman" w:hAnsi="Times New Roman" w:eastAsia="CESI仿宋-GB2312" w:cs="Times New Roman"/>
          <w:color w:val="000000"/>
          <w:spacing w:val="0"/>
          <w:w w:val="100"/>
          <w:position w:val="0"/>
          <w:sz w:val="32"/>
          <w:szCs w:val="32"/>
          <w:lang w:val="zh-CN" w:eastAsia="zh-CN" w:bidi="zh-CN"/>
        </w:rPr>
        <w:t>“学</w:t>
      </w:r>
      <w:r>
        <w:rPr>
          <w:rFonts w:hint="default" w:ascii="Times New Roman" w:hAnsi="Times New Roman" w:eastAsia="CESI仿宋-GB2312" w:cs="Times New Roman"/>
          <w:color w:val="000000"/>
          <w:spacing w:val="0"/>
          <w:w w:val="100"/>
          <w:position w:val="0"/>
          <w:sz w:val="32"/>
          <w:szCs w:val="32"/>
        </w:rPr>
        <w:t>历破格</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，在</w:t>
      </w:r>
      <w:r>
        <w:rPr>
          <w:rFonts w:hint="default" w:ascii="Times New Roman" w:hAnsi="Times New Roman" w:eastAsia="CESI仿宋-GB2312" w:cs="Times New Roman"/>
          <w:color w:val="000000"/>
          <w:spacing w:val="0"/>
          <w:w w:val="100"/>
          <w:position w:val="0"/>
          <w:sz w:val="32"/>
          <w:szCs w:val="32"/>
          <w:lang w:val="zh-CN" w:eastAsia="zh-CN" w:bidi="zh-CN"/>
        </w:rPr>
        <w:t>“破</w:t>
      </w:r>
      <w:r>
        <w:rPr>
          <w:rFonts w:hint="default" w:ascii="Times New Roman" w:hAnsi="Times New Roman" w:eastAsia="CESI仿宋-GB2312" w:cs="Times New Roman"/>
          <w:color w:val="000000"/>
          <w:spacing w:val="0"/>
          <w:w w:val="100"/>
          <w:position w:val="0"/>
          <w:sz w:val="32"/>
          <w:szCs w:val="32"/>
        </w:rPr>
        <w:t>格条件说明</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中填写文字说明，同时须在</w:t>
      </w:r>
      <w:r>
        <w:rPr>
          <w:rFonts w:hint="default" w:ascii="Times New Roman" w:hAnsi="Times New Roman" w:eastAsia="CESI仿宋-GB2312" w:cs="Times New Roman"/>
          <w:color w:val="000000"/>
          <w:spacing w:val="0"/>
          <w:w w:val="100"/>
          <w:position w:val="0"/>
          <w:sz w:val="32"/>
          <w:szCs w:val="32"/>
          <w:lang w:val="zh-CN" w:eastAsia="zh-CN" w:bidi="zh-CN"/>
        </w:rPr>
        <w:t>“证</w:t>
      </w:r>
      <w:r>
        <w:rPr>
          <w:rFonts w:hint="default" w:ascii="Times New Roman" w:hAnsi="Times New Roman" w:eastAsia="CESI仿宋-GB2312" w:cs="Times New Roman"/>
          <w:color w:val="000000"/>
          <w:spacing w:val="0"/>
          <w:w w:val="100"/>
          <w:position w:val="0"/>
          <w:sz w:val="32"/>
          <w:szCs w:val="32"/>
        </w:rPr>
        <w:t>件电子图片</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zh-CN" w:eastAsia="zh-CN" w:bidi="zh-CN"/>
        </w:rPr>
        <w:t>“其</w:t>
      </w:r>
      <w:r>
        <w:rPr>
          <w:rFonts w:hint="default" w:ascii="Times New Roman" w:hAnsi="Times New Roman" w:eastAsia="CESI仿宋-GB2312" w:cs="Times New Roman"/>
          <w:color w:val="000000"/>
          <w:spacing w:val="0"/>
          <w:w w:val="100"/>
          <w:position w:val="0"/>
          <w:sz w:val="32"/>
          <w:szCs w:val="32"/>
        </w:rPr>
        <w:t>他证明材料</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提供相关证明材料扫描件。</w:t>
      </w:r>
    </w:p>
    <w:p w14:paraId="2CCF734E">
      <w:pPr>
        <w:pStyle w:val="7"/>
        <w:keepNext w:val="0"/>
        <w:keepLines w:val="0"/>
        <w:pageBreakBefore w:val="0"/>
        <w:widowControl w:val="0"/>
        <w:numPr>
          <w:ilvl w:val="0"/>
          <w:numId w:val="0"/>
        </w:numPr>
        <w:shd w:val="clear" w:color="auto" w:fill="auto"/>
        <w:tabs>
          <w:tab w:val="left" w:pos="1394"/>
        </w:tabs>
        <w:kinsoku/>
        <w:wordWrap/>
        <w:overflowPunct/>
        <w:topLinePunct w:val="0"/>
        <w:autoSpaceDE/>
        <w:autoSpaceDN/>
        <w:bidi w:val="0"/>
        <w:adjustRightInd w:val="0"/>
        <w:snapToGrid w:val="0"/>
        <w:spacing w:before="0" w:after="0" w:line="560" w:lineRule="exact"/>
        <w:ind w:left="0" w:right="0" w:rightChars="0" w:firstLine="640" w:firstLineChars="200"/>
        <w:jc w:val="left"/>
        <w:textAlignment w:val="auto"/>
        <w:rPr>
          <w:rFonts w:hint="default" w:ascii="Times New Roman" w:hAnsi="Times New Roman" w:eastAsia="CESI仿宋-GB2312" w:cs="Times New Roman"/>
          <w:sz w:val="32"/>
          <w:szCs w:val="32"/>
        </w:rPr>
      </w:pPr>
      <w:bookmarkStart w:id="21" w:name="bookmark78"/>
      <w:bookmarkEnd w:id="21"/>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en-US" w:eastAsia="zh-CN"/>
        </w:rPr>
        <w:t>3</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转评类型选择</w:t>
      </w:r>
      <w:r>
        <w:rPr>
          <w:rFonts w:hint="default" w:ascii="Times New Roman" w:hAnsi="Times New Roman" w:eastAsia="CESI仿宋-GB2312" w:cs="Times New Roman"/>
          <w:color w:val="000000"/>
          <w:spacing w:val="0"/>
          <w:w w:val="100"/>
          <w:position w:val="0"/>
          <w:sz w:val="32"/>
          <w:szCs w:val="32"/>
          <w:lang w:val="zh-CN" w:eastAsia="zh-CN" w:bidi="zh-CN"/>
        </w:rPr>
        <w:t>“平级</w:t>
      </w:r>
      <w:r>
        <w:rPr>
          <w:rFonts w:hint="default" w:ascii="Times New Roman" w:hAnsi="Times New Roman" w:eastAsia="CESI仿宋-GB2312" w:cs="Times New Roman"/>
          <w:color w:val="000000"/>
          <w:spacing w:val="0"/>
          <w:w w:val="100"/>
          <w:position w:val="0"/>
          <w:sz w:val="32"/>
          <w:szCs w:val="32"/>
        </w:rPr>
        <w:t>转评</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或</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转评晋升</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w:t>
      </w:r>
    </w:p>
    <w:p w14:paraId="0AD64282">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620"/>
        <w:jc w:val="left"/>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color w:val="000000"/>
          <w:spacing w:val="0"/>
          <w:w w:val="100"/>
          <w:position w:val="0"/>
          <w:sz w:val="32"/>
          <w:szCs w:val="32"/>
        </w:rPr>
        <w:t>说明：未发生转岗情况、符合申报高级职称的，选择</w:t>
      </w:r>
      <w:r>
        <w:rPr>
          <w:rFonts w:hint="default" w:ascii="Times New Roman" w:hAnsi="Times New Roman" w:eastAsia="CESI仿宋-GB2312" w:cs="Times New Roman"/>
          <w:color w:val="000000"/>
          <w:spacing w:val="0"/>
          <w:w w:val="100"/>
          <w:position w:val="0"/>
          <w:sz w:val="32"/>
          <w:szCs w:val="32"/>
          <w:lang w:val="zh-CN" w:eastAsia="zh-CN" w:bidi="zh-CN"/>
        </w:rPr>
        <w:t>“转</w:t>
      </w:r>
      <w:r>
        <w:rPr>
          <w:rFonts w:hint="default" w:ascii="Times New Roman" w:hAnsi="Times New Roman" w:eastAsia="CESI仿宋-GB2312" w:cs="Times New Roman"/>
          <w:color w:val="000000"/>
          <w:spacing w:val="0"/>
          <w:w w:val="100"/>
          <w:position w:val="0"/>
          <w:sz w:val="32"/>
          <w:szCs w:val="32"/>
        </w:rPr>
        <w:t>评晋升</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；外省(含中央驻陕、军队转业)调入我省的水利专业中级技术人员，符合申报高级职称的，职称确认和职称晋升可同时进行，选择</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转评晋升</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；已评聘专业技术职务的非水利专业技术人员，因工作需要而转换到水利专业岗位，须在水利工作岗位工作满一年以上，选择</w:t>
      </w:r>
      <w:r>
        <w:rPr>
          <w:rFonts w:hint="default" w:ascii="Times New Roman" w:hAnsi="Times New Roman" w:eastAsia="CESI仿宋-GB2312" w:cs="Times New Roman"/>
          <w:color w:val="000000"/>
          <w:spacing w:val="0"/>
          <w:w w:val="100"/>
          <w:position w:val="0"/>
          <w:sz w:val="32"/>
          <w:szCs w:val="32"/>
          <w:lang w:val="zh-CN" w:eastAsia="zh-CN" w:bidi="zh-CN"/>
        </w:rPr>
        <w:t>“平</w:t>
      </w:r>
      <w:r>
        <w:rPr>
          <w:rFonts w:hint="default" w:ascii="Times New Roman" w:hAnsi="Times New Roman" w:eastAsia="CESI仿宋-GB2312" w:cs="Times New Roman"/>
          <w:color w:val="000000"/>
          <w:spacing w:val="0"/>
          <w:w w:val="100"/>
          <w:position w:val="0"/>
          <w:sz w:val="32"/>
          <w:szCs w:val="32"/>
        </w:rPr>
        <w:t>级转评</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w:t>
      </w:r>
    </w:p>
    <w:p w14:paraId="27892CEF">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leftChars="0" w:right="0" w:firstLine="640" w:firstLineChars="200"/>
        <w:jc w:val="left"/>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en-US" w:eastAsia="zh-CN"/>
        </w:rPr>
        <w:t>4</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获得现职的时间应为202</w:t>
      </w:r>
      <w:r>
        <w:rPr>
          <w:rFonts w:hint="default" w:ascii="Times New Roman" w:hAnsi="Times New Roman" w:eastAsia="CESI仿宋-GB2312" w:cs="Times New Roman"/>
          <w:color w:val="000000"/>
          <w:spacing w:val="0"/>
          <w:w w:val="100"/>
          <w:position w:val="0"/>
          <w:sz w:val="32"/>
          <w:szCs w:val="32"/>
          <w:lang w:val="en-US" w:eastAsia="zh-CN"/>
        </w:rPr>
        <w:t>2</w:t>
      </w:r>
      <w:r>
        <w:rPr>
          <w:rFonts w:hint="default" w:ascii="Times New Roman" w:hAnsi="Times New Roman" w:eastAsia="CESI仿宋-GB2312" w:cs="Times New Roman"/>
          <w:color w:val="000000"/>
          <w:spacing w:val="0"/>
          <w:w w:val="100"/>
          <w:position w:val="0"/>
          <w:sz w:val="32"/>
          <w:szCs w:val="32"/>
        </w:rPr>
        <w:t>年1月1日之前(含202</w:t>
      </w:r>
      <w:r>
        <w:rPr>
          <w:rFonts w:hint="default" w:ascii="Times New Roman" w:hAnsi="Times New Roman" w:eastAsia="CESI仿宋-GB2312" w:cs="Times New Roman"/>
          <w:color w:val="000000"/>
          <w:spacing w:val="0"/>
          <w:w w:val="100"/>
          <w:position w:val="0"/>
          <w:sz w:val="32"/>
          <w:szCs w:val="32"/>
          <w:lang w:val="en-US" w:eastAsia="zh-CN"/>
        </w:rPr>
        <w:t>2</w:t>
      </w:r>
      <w:r>
        <w:rPr>
          <w:rFonts w:hint="default" w:ascii="Times New Roman" w:hAnsi="Times New Roman" w:eastAsia="CESI仿宋-GB2312" w:cs="Times New Roman"/>
          <w:color w:val="000000"/>
          <w:spacing w:val="0"/>
          <w:w w:val="100"/>
          <w:position w:val="0"/>
          <w:sz w:val="32"/>
          <w:szCs w:val="32"/>
        </w:rPr>
        <w:t>年1月1日)，否则系统默认须任现职满4年方可申报。</w:t>
      </w:r>
    </w:p>
    <w:p w14:paraId="42DF06C4">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leftChars="0" w:right="0" w:firstLine="640" w:firstLineChars="200"/>
        <w:jc w:val="left"/>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en-US" w:eastAsia="zh-CN"/>
        </w:rPr>
        <w:t>5</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参评人员需提供的资格材料，对应填写路径：</w:t>
      </w:r>
    </w:p>
    <w:p w14:paraId="66335709">
      <w:pPr>
        <w:pStyle w:val="7"/>
        <w:keepNext w:val="0"/>
        <w:keepLines w:val="0"/>
        <w:pageBreakBefore w:val="0"/>
        <w:widowControl w:val="0"/>
        <w:numPr>
          <w:ilvl w:val="0"/>
          <w:numId w:val="0"/>
        </w:numPr>
        <w:shd w:val="clear" w:color="auto" w:fill="auto"/>
        <w:tabs>
          <w:tab w:val="left" w:pos="1218"/>
        </w:tabs>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default" w:ascii="Times New Roman" w:hAnsi="Times New Roman" w:eastAsia="CESI仿宋-GB2312" w:cs="Times New Roman"/>
          <w:sz w:val="32"/>
          <w:szCs w:val="32"/>
        </w:rPr>
      </w:pPr>
      <w:bookmarkStart w:id="22" w:name="bookmark79"/>
      <w:bookmarkEnd w:id="22"/>
      <w:r>
        <w:rPr>
          <w:rFonts w:hint="default" w:ascii="Times New Roman" w:hAnsi="Times New Roman" w:eastAsia="微软雅黑" w:cs="Times New Roman"/>
          <w:color w:val="000000"/>
          <w:spacing w:val="0"/>
          <w:w w:val="100"/>
          <w:position w:val="0"/>
          <w:sz w:val="32"/>
          <w:szCs w:val="32"/>
        </w:rPr>
        <w:t>①</w:t>
      </w:r>
      <w:r>
        <w:rPr>
          <w:rFonts w:hint="default" w:ascii="Times New Roman" w:hAnsi="Times New Roman" w:eastAsia="CESI仿宋-GB2312" w:cs="Times New Roman"/>
          <w:color w:val="000000"/>
          <w:spacing w:val="0"/>
          <w:w w:val="100"/>
          <w:position w:val="0"/>
          <w:sz w:val="32"/>
          <w:szCs w:val="32"/>
        </w:rPr>
        <w:t>职称证书：</w:t>
      </w:r>
      <w:r>
        <w:rPr>
          <w:rFonts w:hint="default" w:ascii="Times New Roman" w:hAnsi="Times New Roman" w:eastAsia="CESI仿宋-GB2312" w:cs="Times New Roman"/>
          <w:color w:val="000000"/>
          <w:spacing w:val="0"/>
          <w:w w:val="100"/>
          <w:position w:val="0"/>
          <w:sz w:val="32"/>
          <w:szCs w:val="32"/>
          <w:lang w:val="zh-CN" w:eastAsia="zh-CN" w:bidi="zh-CN"/>
        </w:rPr>
        <w:t>“证</w:t>
      </w:r>
      <w:r>
        <w:rPr>
          <w:rFonts w:hint="default" w:ascii="Times New Roman" w:hAnsi="Times New Roman" w:eastAsia="CESI仿宋-GB2312" w:cs="Times New Roman"/>
          <w:color w:val="000000"/>
          <w:spacing w:val="0"/>
          <w:w w:val="100"/>
          <w:position w:val="0"/>
          <w:sz w:val="32"/>
          <w:szCs w:val="32"/>
        </w:rPr>
        <w:t>件电子图片</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职称证书</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w:t>
      </w:r>
    </w:p>
    <w:p w14:paraId="61359795">
      <w:pPr>
        <w:pStyle w:val="7"/>
        <w:keepNext w:val="0"/>
        <w:keepLines w:val="0"/>
        <w:pageBreakBefore w:val="0"/>
        <w:widowControl w:val="0"/>
        <w:numPr>
          <w:ilvl w:val="0"/>
          <w:numId w:val="0"/>
        </w:numPr>
        <w:shd w:val="clear" w:color="auto" w:fill="auto"/>
        <w:tabs>
          <w:tab w:val="left" w:pos="1233"/>
        </w:tabs>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default" w:ascii="Times New Roman" w:hAnsi="Times New Roman" w:eastAsia="CESI仿宋-GB2312" w:cs="Times New Roman"/>
          <w:sz w:val="32"/>
          <w:szCs w:val="32"/>
        </w:rPr>
      </w:pPr>
      <w:bookmarkStart w:id="23" w:name="bookmark80"/>
      <w:bookmarkEnd w:id="23"/>
      <w:r>
        <w:rPr>
          <w:rFonts w:hint="default" w:ascii="Times New Roman" w:hAnsi="Times New Roman" w:eastAsia="微软雅黑" w:cs="Times New Roman"/>
          <w:color w:val="000000"/>
          <w:spacing w:val="0"/>
          <w:w w:val="100"/>
          <w:position w:val="0"/>
          <w:sz w:val="32"/>
          <w:szCs w:val="32"/>
        </w:rPr>
        <w:t>②</w:t>
      </w:r>
      <w:r>
        <w:rPr>
          <w:rFonts w:hint="default" w:ascii="Times New Roman" w:hAnsi="Times New Roman" w:eastAsia="CESI仿宋-GB2312" w:cs="Times New Roman"/>
          <w:color w:val="000000"/>
          <w:spacing w:val="0"/>
          <w:w w:val="100"/>
          <w:position w:val="0"/>
          <w:sz w:val="32"/>
          <w:szCs w:val="32"/>
        </w:rPr>
        <w:t>专业技术职务聘书：</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评审申报材料</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 xml:space="preserve"> </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1.各类表格、 证明</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2.任现职以来工作情况证明材料</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w:t>
      </w:r>
      <w:bookmarkStart w:id="24" w:name="bookmark81"/>
      <w:bookmarkEnd w:id="24"/>
      <w:r>
        <w:rPr>
          <w:rFonts w:hint="default" w:ascii="Times New Roman" w:hAnsi="Times New Roman" w:eastAsia="CESI仿宋-GB2312" w:cs="Times New Roman"/>
          <w:color w:val="000000"/>
          <w:spacing w:val="0"/>
          <w:w w:val="100"/>
          <w:position w:val="0"/>
          <w:sz w:val="32"/>
          <w:szCs w:val="32"/>
        </w:rPr>
        <w:t>学历、学位证书：</w:t>
      </w:r>
      <w:r>
        <w:rPr>
          <w:rFonts w:hint="default" w:ascii="Times New Roman" w:hAnsi="Times New Roman" w:eastAsia="CESI仿宋-GB2312" w:cs="Times New Roman"/>
          <w:color w:val="000000"/>
          <w:spacing w:val="0"/>
          <w:w w:val="100"/>
          <w:position w:val="0"/>
          <w:sz w:val="32"/>
          <w:szCs w:val="32"/>
          <w:lang w:val="zh-CN" w:eastAsia="zh-CN" w:bidi="zh-CN"/>
        </w:rPr>
        <w:t>“证</w:t>
      </w:r>
      <w:r>
        <w:rPr>
          <w:rFonts w:hint="default" w:ascii="Times New Roman" w:hAnsi="Times New Roman" w:eastAsia="CESI仿宋-GB2312" w:cs="Times New Roman"/>
          <w:color w:val="000000"/>
          <w:spacing w:val="0"/>
          <w:w w:val="100"/>
          <w:position w:val="0"/>
          <w:sz w:val="32"/>
          <w:szCs w:val="32"/>
        </w:rPr>
        <w:t>件电子图片</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zh-CN" w:eastAsia="zh-CN" w:bidi="zh-CN"/>
        </w:rPr>
        <w:t>“申</w:t>
      </w:r>
      <w:r>
        <w:rPr>
          <w:rFonts w:hint="default" w:ascii="Times New Roman" w:hAnsi="Times New Roman" w:eastAsia="CESI仿宋-GB2312" w:cs="Times New Roman"/>
          <w:color w:val="000000"/>
          <w:spacing w:val="0"/>
          <w:w w:val="100"/>
          <w:position w:val="0"/>
          <w:sz w:val="32"/>
          <w:szCs w:val="32"/>
        </w:rPr>
        <w:t>报学历证、申报学位证</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w:t>
      </w:r>
    </w:p>
    <w:p w14:paraId="41D43C74">
      <w:pPr>
        <w:pStyle w:val="7"/>
        <w:keepNext w:val="0"/>
        <w:keepLines w:val="0"/>
        <w:pageBreakBefore w:val="0"/>
        <w:widowControl w:val="0"/>
        <w:numPr>
          <w:ilvl w:val="0"/>
          <w:numId w:val="0"/>
        </w:numPr>
        <w:shd w:val="clear" w:color="auto" w:fill="auto"/>
        <w:tabs>
          <w:tab w:val="left" w:pos="1235"/>
        </w:tabs>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default" w:ascii="Times New Roman" w:hAnsi="Times New Roman" w:eastAsia="CESI仿宋-GB2312" w:cs="Times New Roman"/>
          <w:sz w:val="32"/>
          <w:szCs w:val="32"/>
        </w:rPr>
      </w:pPr>
      <w:bookmarkStart w:id="25" w:name="bookmark82"/>
      <w:bookmarkEnd w:id="25"/>
      <w:r>
        <w:rPr>
          <w:rFonts w:hint="default" w:ascii="Times New Roman" w:hAnsi="Times New Roman" w:eastAsia="微软雅黑" w:cs="Times New Roman"/>
          <w:color w:val="000000"/>
          <w:spacing w:val="0"/>
          <w:w w:val="100"/>
          <w:position w:val="0"/>
          <w:sz w:val="32"/>
          <w:szCs w:val="32"/>
        </w:rPr>
        <w:t>③</w:t>
      </w:r>
      <w:r>
        <w:rPr>
          <w:rFonts w:hint="default" w:ascii="Times New Roman" w:hAnsi="Times New Roman" w:eastAsia="CESI仿宋-GB2312" w:cs="Times New Roman"/>
          <w:color w:val="000000"/>
          <w:spacing w:val="0"/>
          <w:w w:val="100"/>
          <w:position w:val="0"/>
          <w:sz w:val="32"/>
          <w:szCs w:val="32"/>
        </w:rPr>
        <w:t>身份证：</w:t>
      </w:r>
      <w:r>
        <w:rPr>
          <w:rFonts w:hint="default" w:ascii="Times New Roman" w:hAnsi="Times New Roman" w:eastAsia="CESI仿宋-GB2312" w:cs="Times New Roman"/>
          <w:color w:val="000000"/>
          <w:spacing w:val="0"/>
          <w:w w:val="100"/>
          <w:position w:val="0"/>
          <w:sz w:val="32"/>
          <w:szCs w:val="32"/>
          <w:lang w:val="zh-CN" w:eastAsia="zh-CN" w:bidi="zh-CN"/>
        </w:rPr>
        <w:t>“证</w:t>
      </w:r>
      <w:r>
        <w:rPr>
          <w:rFonts w:hint="default" w:ascii="Times New Roman" w:hAnsi="Times New Roman" w:eastAsia="CESI仿宋-GB2312" w:cs="Times New Roman"/>
          <w:color w:val="000000"/>
          <w:spacing w:val="0"/>
          <w:w w:val="100"/>
          <w:position w:val="0"/>
          <w:sz w:val="32"/>
          <w:szCs w:val="32"/>
        </w:rPr>
        <w:t>件电子图片</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zh-CN" w:eastAsia="zh-CN" w:bidi="zh-CN"/>
        </w:rPr>
        <w:t>“身份</w:t>
      </w:r>
      <w:r>
        <w:rPr>
          <w:rFonts w:hint="default" w:ascii="Times New Roman" w:hAnsi="Times New Roman" w:eastAsia="CESI仿宋-GB2312" w:cs="Times New Roman"/>
          <w:color w:val="000000"/>
          <w:spacing w:val="0"/>
          <w:w w:val="100"/>
          <w:position w:val="0"/>
          <w:sz w:val="32"/>
          <w:szCs w:val="32"/>
        </w:rPr>
        <w:t>证</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w:t>
      </w:r>
    </w:p>
    <w:p w14:paraId="44C70075">
      <w:pPr>
        <w:pStyle w:val="7"/>
        <w:keepNext w:val="0"/>
        <w:keepLines w:val="0"/>
        <w:pageBreakBefore w:val="0"/>
        <w:widowControl w:val="0"/>
        <w:numPr>
          <w:ilvl w:val="0"/>
          <w:numId w:val="0"/>
        </w:numPr>
        <w:shd w:val="clear" w:color="auto" w:fill="auto"/>
        <w:tabs>
          <w:tab w:val="left" w:pos="1235"/>
        </w:tabs>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default" w:ascii="Times New Roman" w:hAnsi="Times New Roman" w:eastAsia="CESI仿宋-GB2312" w:cs="Times New Roman"/>
          <w:sz w:val="32"/>
          <w:szCs w:val="32"/>
        </w:rPr>
      </w:pPr>
      <w:bookmarkStart w:id="26" w:name="bookmark83"/>
      <w:bookmarkEnd w:id="26"/>
      <w:r>
        <w:rPr>
          <w:rFonts w:hint="default" w:ascii="Times New Roman" w:hAnsi="Times New Roman" w:eastAsia="微软雅黑" w:cs="Times New Roman"/>
          <w:color w:val="000000"/>
          <w:spacing w:val="0"/>
          <w:w w:val="100"/>
          <w:position w:val="0"/>
          <w:sz w:val="32"/>
          <w:szCs w:val="32"/>
        </w:rPr>
        <w:t>④</w:t>
      </w:r>
      <w:r>
        <w:rPr>
          <w:rFonts w:hint="default" w:ascii="Times New Roman" w:hAnsi="Times New Roman" w:eastAsia="CESI仿宋-GB2312" w:cs="Times New Roman"/>
          <w:color w:val="000000"/>
          <w:spacing w:val="0"/>
          <w:w w:val="100"/>
          <w:position w:val="0"/>
          <w:sz w:val="32"/>
          <w:szCs w:val="32"/>
        </w:rPr>
        <w:t>近四年考核表：</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评审申报材料</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1.各类表格、证明</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2</w:t>
      </w:r>
      <w:r>
        <w:rPr>
          <w:rFonts w:hint="default" w:ascii="Times New Roman" w:hAnsi="Times New Roman" w:eastAsia="CESI仿宋-GB2312" w:cs="Times New Roman"/>
          <w:color w:val="000000"/>
          <w:spacing w:val="0"/>
          <w:w w:val="100"/>
          <w:position w:val="0"/>
          <w:sz w:val="32"/>
          <w:szCs w:val="32"/>
          <w:lang w:val="zh-CN" w:eastAsia="zh-CN" w:bidi="zh-CN"/>
        </w:rPr>
        <w:t>.任</w:t>
      </w:r>
      <w:r>
        <w:rPr>
          <w:rFonts w:hint="default" w:ascii="Times New Roman" w:hAnsi="Times New Roman" w:eastAsia="CESI仿宋-GB2312" w:cs="Times New Roman"/>
          <w:color w:val="000000"/>
          <w:spacing w:val="0"/>
          <w:w w:val="100"/>
          <w:position w:val="0"/>
          <w:sz w:val="32"/>
          <w:szCs w:val="32"/>
        </w:rPr>
        <w:t>现职以来工作情况印证材料</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w:t>
      </w:r>
    </w:p>
    <w:p w14:paraId="7FB3C55E">
      <w:pPr>
        <w:pStyle w:val="7"/>
        <w:keepNext w:val="0"/>
        <w:keepLines w:val="0"/>
        <w:pageBreakBefore w:val="0"/>
        <w:widowControl w:val="0"/>
        <w:numPr>
          <w:ilvl w:val="0"/>
          <w:numId w:val="0"/>
        </w:numPr>
        <w:shd w:val="clear" w:color="auto" w:fill="auto"/>
        <w:tabs>
          <w:tab w:val="left" w:pos="1235"/>
        </w:tabs>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default" w:ascii="Times New Roman" w:hAnsi="Times New Roman" w:eastAsia="CESI仿宋-GB2312" w:cs="Times New Roman"/>
          <w:sz w:val="32"/>
          <w:szCs w:val="32"/>
        </w:rPr>
      </w:pPr>
      <w:bookmarkStart w:id="27" w:name="bookmark84"/>
      <w:bookmarkEnd w:id="27"/>
      <w:r>
        <w:rPr>
          <w:rFonts w:hint="default" w:ascii="Times New Roman" w:hAnsi="Times New Roman" w:eastAsia="微软雅黑" w:cs="Times New Roman"/>
          <w:color w:val="000000"/>
          <w:spacing w:val="0"/>
          <w:w w:val="100"/>
          <w:position w:val="0"/>
          <w:sz w:val="32"/>
          <w:szCs w:val="32"/>
        </w:rPr>
        <w:t>⑤</w:t>
      </w:r>
      <w:r>
        <w:rPr>
          <w:rFonts w:hint="default" w:ascii="Times New Roman" w:hAnsi="Times New Roman" w:eastAsia="CESI仿宋-GB2312" w:cs="Times New Roman"/>
          <w:color w:val="000000"/>
          <w:spacing w:val="0"/>
          <w:w w:val="100"/>
          <w:position w:val="0"/>
          <w:sz w:val="32"/>
          <w:szCs w:val="32"/>
        </w:rPr>
        <w:t>继续教育证书：</w:t>
      </w:r>
      <w:r>
        <w:rPr>
          <w:rFonts w:hint="default" w:ascii="Times New Roman" w:hAnsi="Times New Roman" w:eastAsia="CESI仿宋-GB2312" w:cs="Times New Roman"/>
          <w:color w:val="000000"/>
          <w:spacing w:val="0"/>
          <w:w w:val="100"/>
          <w:position w:val="0"/>
          <w:sz w:val="32"/>
          <w:szCs w:val="32"/>
          <w:lang w:val="zh-CN" w:eastAsia="zh-CN" w:bidi="zh-CN"/>
        </w:rPr>
        <w:t>“评</w:t>
      </w:r>
      <w:r>
        <w:rPr>
          <w:rFonts w:hint="default" w:ascii="Times New Roman" w:hAnsi="Times New Roman" w:eastAsia="CESI仿宋-GB2312" w:cs="Times New Roman"/>
          <w:color w:val="000000"/>
          <w:spacing w:val="0"/>
          <w:w w:val="100"/>
          <w:position w:val="0"/>
          <w:sz w:val="32"/>
          <w:szCs w:val="32"/>
        </w:rPr>
        <w:t>审申报材料</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202</w:t>
      </w:r>
      <w:r>
        <w:rPr>
          <w:rFonts w:hint="eastAsia" w:ascii="Times New Roman" w:hAnsi="Times New Roman" w:eastAsia="CESI仿宋-GB2312" w:cs="Times New Roman"/>
          <w:color w:val="000000"/>
          <w:spacing w:val="0"/>
          <w:w w:val="100"/>
          <w:position w:val="0"/>
          <w:sz w:val="32"/>
          <w:szCs w:val="32"/>
          <w:lang w:val="en-US" w:eastAsia="zh-CN"/>
        </w:rPr>
        <w:t>2</w:t>
      </w:r>
      <w:r>
        <w:rPr>
          <w:rFonts w:hint="default" w:ascii="Times New Roman" w:hAnsi="Times New Roman" w:eastAsia="CESI仿宋-GB2312" w:cs="Times New Roman"/>
          <w:color w:val="000000"/>
          <w:spacing w:val="0"/>
          <w:w w:val="100"/>
          <w:position w:val="0"/>
          <w:sz w:val="32"/>
          <w:szCs w:val="32"/>
        </w:rPr>
        <w:t>年以来参加继续教育培训证书</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w:t>
      </w:r>
    </w:p>
    <w:p w14:paraId="142F10AA">
      <w:pPr>
        <w:pStyle w:val="7"/>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default" w:ascii="Times New Roman" w:hAnsi="Times New Roman" w:eastAsia="CESI仿宋-GB2312" w:cs="Times New Roman"/>
          <w:sz w:val="32"/>
          <w:szCs w:val="32"/>
        </w:rPr>
      </w:pPr>
      <w:bookmarkStart w:id="28" w:name="bookmark85"/>
      <w:bookmarkEnd w:id="28"/>
      <w:r>
        <w:rPr>
          <w:rFonts w:hint="default" w:ascii="Times New Roman" w:hAnsi="Times New Roman" w:eastAsia="微软雅黑" w:cs="Times New Roman"/>
          <w:color w:val="000000"/>
          <w:spacing w:val="0"/>
          <w:w w:val="100"/>
          <w:position w:val="0"/>
          <w:sz w:val="32"/>
          <w:szCs w:val="32"/>
        </w:rPr>
        <w:t>⑥</w:t>
      </w:r>
      <w:r>
        <w:rPr>
          <w:rFonts w:hint="default" w:ascii="Times New Roman" w:hAnsi="Times New Roman" w:eastAsia="CESI仿宋-GB2312" w:cs="Times New Roman"/>
          <w:color w:val="000000"/>
          <w:spacing w:val="0"/>
          <w:w w:val="100"/>
          <w:position w:val="0"/>
          <w:sz w:val="32"/>
          <w:szCs w:val="32"/>
        </w:rPr>
        <w:t>任现专业技术职务以来的获奖证书：</w:t>
      </w:r>
      <w:r>
        <w:rPr>
          <w:rFonts w:hint="default" w:ascii="Times New Roman" w:hAnsi="Times New Roman" w:eastAsia="CESI仿宋-GB2312" w:cs="Times New Roman"/>
          <w:color w:val="000000"/>
          <w:spacing w:val="0"/>
          <w:w w:val="100"/>
          <w:position w:val="0"/>
          <w:sz w:val="32"/>
          <w:szCs w:val="32"/>
          <w:lang w:val="zh-CN" w:eastAsia="zh-CN" w:bidi="zh-CN"/>
        </w:rPr>
        <w:t>“评</w:t>
      </w:r>
      <w:r>
        <w:rPr>
          <w:rFonts w:hint="default" w:ascii="Times New Roman" w:hAnsi="Times New Roman" w:eastAsia="CESI仿宋-GB2312" w:cs="Times New Roman"/>
          <w:color w:val="000000"/>
          <w:spacing w:val="0"/>
          <w:w w:val="100"/>
          <w:position w:val="0"/>
          <w:sz w:val="32"/>
          <w:szCs w:val="32"/>
        </w:rPr>
        <w:t>审申报材料</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zh-CN" w:eastAsia="zh-CN" w:bidi="zh-CN"/>
        </w:rPr>
        <w:t>“任</w:t>
      </w:r>
      <w:r>
        <w:rPr>
          <w:rFonts w:hint="default" w:ascii="Times New Roman" w:hAnsi="Times New Roman" w:eastAsia="CESI仿宋-GB2312" w:cs="Times New Roman"/>
          <w:color w:val="000000"/>
          <w:spacing w:val="0"/>
          <w:w w:val="100"/>
          <w:position w:val="0"/>
          <w:sz w:val="32"/>
          <w:szCs w:val="32"/>
        </w:rPr>
        <w:t>现职以来获得的专业奖励证书</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；能反映或代表申报人任现职</w:t>
      </w:r>
    </w:p>
    <w:p w14:paraId="500EB421">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640" w:firstLineChars="200"/>
        <w:jc w:val="left"/>
        <w:textAlignment w:val="auto"/>
        <w:rPr>
          <w:rFonts w:hint="default" w:ascii="Times New Roman" w:hAnsi="Times New Roman" w:eastAsia="CESI仿宋-GB2312" w:cs="Times New Roman"/>
          <w:sz w:val="32"/>
          <w:szCs w:val="32"/>
        </w:rPr>
      </w:pPr>
      <w:r>
        <w:rPr>
          <w:rFonts w:hint="default" w:ascii="Times New Roman" w:hAnsi="Times New Roman" w:eastAsia="微软雅黑" w:cs="Times New Roman"/>
          <w:color w:val="000000"/>
          <w:spacing w:val="0"/>
          <w:w w:val="100"/>
          <w:position w:val="0"/>
          <w:sz w:val="32"/>
          <w:szCs w:val="32"/>
        </w:rPr>
        <w:t>⑦</w:t>
      </w:r>
      <w:r>
        <w:rPr>
          <w:rFonts w:hint="default" w:ascii="Times New Roman" w:hAnsi="Times New Roman" w:eastAsia="CESI仿宋-GB2312" w:cs="Times New Roman"/>
          <w:color w:val="000000"/>
          <w:spacing w:val="0"/>
          <w:w w:val="100"/>
          <w:position w:val="0"/>
          <w:sz w:val="32"/>
          <w:szCs w:val="32"/>
        </w:rPr>
        <w:t>以来最高水平的代表作品：</w:t>
      </w:r>
      <w:r>
        <w:rPr>
          <w:rFonts w:hint="default" w:ascii="Times New Roman" w:hAnsi="Times New Roman" w:eastAsia="CESI仿宋-GB2312" w:cs="Times New Roman"/>
          <w:color w:val="000000"/>
          <w:spacing w:val="0"/>
          <w:w w:val="100"/>
          <w:position w:val="0"/>
          <w:sz w:val="32"/>
          <w:szCs w:val="32"/>
          <w:lang w:val="zh-CN" w:eastAsia="zh-CN" w:bidi="zh-CN"/>
        </w:rPr>
        <w:t>“评</w:t>
      </w:r>
      <w:r>
        <w:rPr>
          <w:rFonts w:hint="default" w:ascii="Times New Roman" w:hAnsi="Times New Roman" w:eastAsia="CESI仿宋-GB2312" w:cs="Times New Roman"/>
          <w:color w:val="000000"/>
          <w:spacing w:val="0"/>
          <w:w w:val="100"/>
          <w:position w:val="0"/>
          <w:sz w:val="32"/>
          <w:szCs w:val="32"/>
        </w:rPr>
        <w:t>审申报材料</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zh-CN" w:eastAsia="zh-CN" w:bidi="zh-CN"/>
        </w:rPr>
        <w:t>“反</w:t>
      </w:r>
      <w:r>
        <w:rPr>
          <w:rFonts w:hint="default" w:ascii="Times New Roman" w:hAnsi="Times New Roman" w:eastAsia="CESI仿宋-GB2312" w:cs="Times New Roman"/>
          <w:color w:val="000000"/>
          <w:spacing w:val="0"/>
          <w:w w:val="100"/>
          <w:position w:val="0"/>
          <w:sz w:val="32"/>
          <w:szCs w:val="32"/>
        </w:rPr>
        <w:t>映个人专业工作业绩的材料</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w:t>
      </w:r>
    </w:p>
    <w:p w14:paraId="7B30F7DC">
      <w:pPr>
        <w:pStyle w:val="7"/>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default" w:ascii="Times New Roman" w:hAnsi="Times New Roman" w:eastAsia="CESI仿宋-GB2312" w:cs="Times New Roman"/>
          <w:sz w:val="32"/>
          <w:szCs w:val="32"/>
        </w:rPr>
      </w:pPr>
      <w:bookmarkStart w:id="29" w:name="bookmark86"/>
      <w:bookmarkEnd w:id="29"/>
      <w:r>
        <w:rPr>
          <w:rFonts w:hint="default" w:ascii="Times New Roman" w:hAnsi="Times New Roman" w:eastAsia="微软雅黑" w:cs="Times New Roman"/>
          <w:color w:val="000000"/>
          <w:spacing w:val="0"/>
          <w:w w:val="100"/>
          <w:position w:val="0"/>
          <w:sz w:val="32"/>
          <w:szCs w:val="32"/>
        </w:rPr>
        <w:t>⑧</w:t>
      </w:r>
      <w:r>
        <w:rPr>
          <w:rFonts w:hint="default" w:ascii="Times New Roman" w:hAnsi="Times New Roman" w:eastAsia="CESI仿宋-GB2312" w:cs="Times New Roman"/>
          <w:color w:val="000000"/>
          <w:spacing w:val="0"/>
          <w:w w:val="100"/>
          <w:position w:val="0"/>
          <w:sz w:val="32"/>
          <w:szCs w:val="32"/>
        </w:rPr>
        <w:t>参评论文：</w:t>
      </w:r>
      <w:r>
        <w:rPr>
          <w:rFonts w:hint="default" w:ascii="Times New Roman" w:hAnsi="Times New Roman" w:eastAsia="CESI仿宋-GB2312" w:cs="Times New Roman"/>
          <w:color w:val="000000"/>
          <w:spacing w:val="0"/>
          <w:w w:val="100"/>
          <w:position w:val="0"/>
          <w:sz w:val="32"/>
          <w:szCs w:val="32"/>
          <w:lang w:val="zh-CN" w:eastAsia="zh-CN" w:bidi="zh-CN"/>
        </w:rPr>
        <w:t>“评</w:t>
      </w:r>
      <w:r>
        <w:rPr>
          <w:rFonts w:hint="default" w:ascii="Times New Roman" w:hAnsi="Times New Roman" w:eastAsia="CESI仿宋-GB2312" w:cs="Times New Roman"/>
          <w:color w:val="000000"/>
          <w:spacing w:val="0"/>
          <w:w w:val="100"/>
          <w:position w:val="0"/>
          <w:sz w:val="32"/>
          <w:szCs w:val="32"/>
        </w:rPr>
        <w:t>审申报材料</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lang w:val="zh-CN" w:eastAsia="zh-CN" w:bidi="zh-CN"/>
        </w:rPr>
        <w:t>“专业</w:t>
      </w:r>
      <w:r>
        <w:rPr>
          <w:rFonts w:hint="default" w:ascii="Times New Roman" w:hAnsi="Times New Roman" w:eastAsia="CESI仿宋-GB2312" w:cs="Times New Roman"/>
          <w:color w:val="000000"/>
          <w:spacing w:val="0"/>
          <w:w w:val="100"/>
          <w:position w:val="0"/>
          <w:sz w:val="32"/>
          <w:szCs w:val="32"/>
        </w:rPr>
        <w:t>论文论著</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w:t>
      </w:r>
    </w:p>
    <w:p w14:paraId="1B23FB9F">
      <w:pPr>
        <w:pStyle w:val="7"/>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default" w:ascii="Times New Roman" w:hAnsi="Times New Roman" w:eastAsia="CESI仿宋-GB2312" w:cs="Times New Roman"/>
          <w:sz w:val="32"/>
          <w:szCs w:val="32"/>
        </w:rPr>
      </w:pPr>
      <w:bookmarkStart w:id="30" w:name="bookmark87"/>
      <w:bookmarkEnd w:id="30"/>
      <w:r>
        <w:rPr>
          <w:rFonts w:hint="default" w:ascii="Times New Roman" w:hAnsi="Times New Roman" w:eastAsia="微软雅黑" w:cs="Times New Roman"/>
          <w:color w:val="000000"/>
          <w:spacing w:val="0"/>
          <w:w w:val="100"/>
          <w:position w:val="0"/>
          <w:sz w:val="32"/>
          <w:szCs w:val="32"/>
        </w:rPr>
        <w:t>⑨</w:t>
      </w:r>
      <w:r>
        <w:rPr>
          <w:rFonts w:hint="default" w:ascii="Times New Roman" w:hAnsi="Times New Roman" w:eastAsia="CESI仿宋-GB2312" w:cs="Times New Roman"/>
          <w:color w:val="000000"/>
          <w:spacing w:val="0"/>
          <w:w w:val="100"/>
          <w:position w:val="0"/>
          <w:sz w:val="32"/>
          <w:szCs w:val="32"/>
        </w:rPr>
        <w:t>个人业务自传：</w:t>
      </w:r>
      <w:r>
        <w:rPr>
          <w:rFonts w:hint="default" w:ascii="Times New Roman" w:hAnsi="Times New Roman" w:eastAsia="CESI仿宋-GB2312" w:cs="Times New Roman"/>
          <w:color w:val="000000"/>
          <w:spacing w:val="0"/>
          <w:w w:val="100"/>
          <w:position w:val="0"/>
          <w:sz w:val="32"/>
          <w:szCs w:val="32"/>
          <w:lang w:val="zh-CN" w:eastAsia="zh-CN" w:bidi="zh-CN"/>
        </w:rPr>
        <w:t>“任</w:t>
      </w:r>
      <w:r>
        <w:rPr>
          <w:rFonts w:hint="default" w:ascii="Times New Roman" w:hAnsi="Times New Roman" w:eastAsia="CESI仿宋-GB2312" w:cs="Times New Roman"/>
          <w:color w:val="000000"/>
          <w:spacing w:val="0"/>
          <w:w w:val="100"/>
          <w:position w:val="0"/>
          <w:sz w:val="32"/>
          <w:szCs w:val="32"/>
        </w:rPr>
        <w:t>期内专业技术业绩与成果报告</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w:t>
      </w:r>
    </w:p>
    <w:p w14:paraId="67842E60">
      <w:pPr>
        <w:pStyle w:val="7"/>
        <w:keepNext w:val="0"/>
        <w:keepLines w:val="0"/>
        <w:pageBreakBefore w:val="0"/>
        <w:widowControl w:val="0"/>
        <w:numPr>
          <w:ilvl w:val="0"/>
          <w:numId w:val="0"/>
        </w:numPr>
        <w:shd w:val="clear" w:color="auto" w:fill="auto"/>
        <w:tabs>
          <w:tab w:val="left" w:pos="1265"/>
        </w:tabs>
        <w:kinsoku/>
        <w:wordWrap/>
        <w:overflowPunct/>
        <w:topLinePunct w:val="0"/>
        <w:autoSpaceDE/>
        <w:autoSpaceDN/>
        <w:bidi w:val="0"/>
        <w:adjustRightInd w:val="0"/>
        <w:snapToGrid w:val="0"/>
        <w:spacing w:before="0" w:after="0" w:line="560" w:lineRule="exact"/>
        <w:ind w:right="0" w:rightChars="0" w:firstLine="640" w:firstLineChars="200"/>
        <w:jc w:val="left"/>
        <w:textAlignment w:val="auto"/>
        <w:rPr>
          <w:rFonts w:hint="default" w:ascii="Times New Roman" w:hAnsi="Times New Roman" w:eastAsia="CESI仿宋-GB2312" w:cs="Times New Roman"/>
          <w:sz w:val="32"/>
          <w:szCs w:val="32"/>
        </w:rPr>
      </w:pPr>
      <w:bookmarkStart w:id="31" w:name="bookmark88"/>
      <w:bookmarkEnd w:id="31"/>
      <w:r>
        <w:rPr>
          <w:rFonts w:hint="default" w:ascii="Times New Roman" w:hAnsi="Times New Roman" w:eastAsia="微软雅黑" w:cs="Times New Roman"/>
          <w:color w:val="000000"/>
          <w:spacing w:val="0"/>
          <w:w w:val="100"/>
          <w:position w:val="0"/>
          <w:sz w:val="32"/>
          <w:szCs w:val="32"/>
        </w:rPr>
        <w:t>⑩</w:t>
      </w:r>
      <w:r>
        <w:rPr>
          <w:rFonts w:hint="default" w:ascii="Times New Roman" w:hAnsi="Times New Roman" w:eastAsia="CESI仿宋-GB2312" w:cs="Times New Roman"/>
          <w:color w:val="000000"/>
          <w:spacing w:val="0"/>
          <w:w w:val="100"/>
          <w:position w:val="0"/>
          <w:sz w:val="32"/>
          <w:szCs w:val="32"/>
        </w:rPr>
        <w:t>主管部门的委托评审函：</w:t>
      </w:r>
      <w:r>
        <w:rPr>
          <w:rFonts w:hint="default" w:ascii="Times New Roman" w:hAnsi="Times New Roman" w:eastAsia="CESI仿宋-GB2312" w:cs="Times New Roman"/>
          <w:color w:val="000000"/>
          <w:spacing w:val="0"/>
          <w:w w:val="100"/>
          <w:position w:val="0"/>
          <w:sz w:val="32"/>
          <w:szCs w:val="32"/>
          <w:lang w:val="zh-CN" w:eastAsia="zh-CN" w:bidi="zh-CN"/>
        </w:rPr>
        <w:t>“证</w:t>
      </w:r>
      <w:r>
        <w:rPr>
          <w:rFonts w:hint="default" w:ascii="Times New Roman" w:hAnsi="Times New Roman" w:eastAsia="CESI仿宋-GB2312" w:cs="Times New Roman"/>
          <w:color w:val="000000"/>
          <w:spacing w:val="0"/>
          <w:w w:val="100"/>
          <w:position w:val="0"/>
          <w:sz w:val="32"/>
          <w:szCs w:val="32"/>
        </w:rPr>
        <w:t>件电子图片</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其他证明材料</w:t>
      </w:r>
    </w:p>
    <w:p w14:paraId="171B30ED">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pPr>
      <w:bookmarkStart w:id="32" w:name="bookmark89"/>
      <w:bookmarkEnd w:id="32"/>
      <w:r>
        <w:rPr>
          <w:rFonts w:hint="default" w:ascii="Times New Roman" w:hAnsi="Times New Roman" w:eastAsia="CESI仿宋-GB2312" w:cs="Times New Roman"/>
          <w:color w:val="000000"/>
          <w:spacing w:val="0"/>
          <w:w w:val="100"/>
          <w:position w:val="0"/>
          <w:sz w:val="32"/>
          <w:szCs w:val="32"/>
          <w:lang w:val="en-US" w:eastAsia="zh-CN" w:bidi="zh-CN"/>
        </w:rPr>
        <w:t>3.</w:t>
      </w:r>
      <w:r>
        <w:rPr>
          <w:rFonts w:hint="default" w:ascii="Times New Roman" w:hAnsi="Times New Roman" w:eastAsia="CESI仿宋-GB2312" w:cs="Times New Roman"/>
          <w:color w:val="000000"/>
          <w:spacing w:val="0"/>
          <w:w w:val="100"/>
          <w:position w:val="0"/>
          <w:sz w:val="32"/>
          <w:szCs w:val="32"/>
          <w:lang w:val="zh-CN" w:eastAsia="zh-CN" w:bidi="zh-CN"/>
        </w:rPr>
        <w:t>完</w:t>
      </w:r>
      <w:r>
        <w:rPr>
          <w:rFonts w:hint="default" w:ascii="Times New Roman" w:hAnsi="Times New Roman" w:eastAsia="CESI仿宋-GB2312" w:cs="Times New Roman"/>
          <w:color w:val="000000"/>
          <w:spacing w:val="0"/>
          <w:w w:val="100"/>
          <w:position w:val="0"/>
          <w:sz w:val="32"/>
          <w:szCs w:val="32"/>
        </w:rPr>
        <w:t>成材料填写上传后，点击</w:t>
      </w:r>
      <w:r>
        <w:rPr>
          <w:rFonts w:hint="default" w:ascii="Times New Roman" w:hAnsi="Times New Roman" w:eastAsia="CESI仿宋-GB2312" w:cs="Times New Roman"/>
          <w:color w:val="000000"/>
          <w:spacing w:val="0"/>
          <w:w w:val="100"/>
          <w:position w:val="0"/>
          <w:sz w:val="32"/>
          <w:szCs w:val="32"/>
          <w:lang w:val="zh-CN" w:eastAsia="zh-CN" w:bidi="zh-CN"/>
        </w:rPr>
        <w:t>“完</w:t>
      </w:r>
      <w:r>
        <w:rPr>
          <w:rFonts w:hint="default" w:ascii="Times New Roman" w:hAnsi="Times New Roman" w:eastAsia="CESI仿宋-GB2312" w:cs="Times New Roman"/>
          <w:color w:val="000000"/>
          <w:spacing w:val="0"/>
          <w:w w:val="100"/>
          <w:position w:val="0"/>
          <w:sz w:val="32"/>
          <w:szCs w:val="32"/>
        </w:rPr>
        <w:t>成并送审</w:t>
      </w:r>
      <w:r>
        <w:rPr>
          <w:rFonts w:hint="default" w:ascii="Times New Roman" w:hAnsi="Times New Roman" w:eastAsia="CESI仿宋-GB2312" w:cs="Times New Roman"/>
          <w:color w:val="000000"/>
          <w:spacing w:val="0"/>
          <w:w w:val="100"/>
          <w:position w:val="0"/>
          <w:sz w:val="32"/>
          <w:szCs w:val="32"/>
          <w:lang w:eastAsia="zh-CN"/>
        </w:rPr>
        <w:t>”</w:t>
      </w:r>
      <w:r>
        <w:rPr>
          <w:rFonts w:hint="default" w:ascii="Times New Roman" w:hAnsi="Times New Roman" w:eastAsia="CESI仿宋-GB2312" w:cs="Times New Roman"/>
          <w:color w:val="000000"/>
          <w:spacing w:val="0"/>
          <w:w w:val="100"/>
          <w:position w:val="0"/>
          <w:sz w:val="32"/>
          <w:szCs w:val="32"/>
        </w:rPr>
        <w:t>，提交审核</w:t>
      </w:r>
    </w:p>
    <w:sectPr>
      <w:headerReference r:id="rId5" w:type="default"/>
      <w:footerReference r:id="rId6"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A0398D-549E-4818-BF11-0ABEEA1248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FC4AC06-B499-42B7-BFE6-E1ED861A24A6}"/>
  </w:font>
  <w:font w:name="方正小标宋简体">
    <w:panose1 w:val="02000000000000000000"/>
    <w:charset w:val="86"/>
    <w:family w:val="auto"/>
    <w:pitch w:val="default"/>
    <w:sig w:usb0="A00002BF" w:usb1="184F6CFA" w:usb2="00000012" w:usb3="00000000" w:csb0="00040001" w:csb1="00000000"/>
    <w:embedRegular r:id="rId3" w:fontKey="{CA587239-F48D-4F87-8F19-9C935D540F16}"/>
  </w:font>
  <w:font w:name="CESI仿宋-GB2312">
    <w:altName w:val="仿宋"/>
    <w:panose1 w:val="02000500000000000000"/>
    <w:charset w:val="86"/>
    <w:family w:val="auto"/>
    <w:pitch w:val="default"/>
    <w:sig w:usb0="00000000" w:usb1="00000000" w:usb2="00000010" w:usb3="00000000" w:csb0="0004000F" w:csb1="00000000"/>
    <w:embedRegular r:id="rId4" w:fontKey="{0C5EA82F-8988-4203-8B0D-5FB066DD33CC}"/>
  </w:font>
  <w:font w:name="方正楷体_GB2312">
    <w:panose1 w:val="02000000000000000000"/>
    <w:charset w:val="86"/>
    <w:family w:val="auto"/>
    <w:pitch w:val="default"/>
    <w:sig w:usb0="A00002BF" w:usb1="184F6CFA" w:usb2="00000012" w:usb3="00000000" w:csb0="00040001" w:csb1="00000000"/>
    <w:embedRegular r:id="rId5" w:fontKey="{DE4C5A9F-3928-48BF-84CB-E360ABA22F72}"/>
  </w:font>
  <w:font w:name="微软雅黑">
    <w:panose1 w:val="020B0503020204020204"/>
    <w:charset w:val="86"/>
    <w:family w:val="auto"/>
    <w:pitch w:val="default"/>
    <w:sig w:usb0="80000287" w:usb1="2ACF3C50" w:usb2="00000016" w:usb3="00000000" w:csb0="0004001F" w:csb1="00000000"/>
    <w:embedRegular r:id="rId6" w:fontKey="{D0773312-831B-4E20-AA70-56B6A5C4AC2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7F3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41EA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F41EA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2435E">
    <w:pPr>
      <w:widowControl w:val="0"/>
    </w:pPr>
    <w:r>
      <mc:AlternateContent>
        <mc:Choice Requires="wps">
          <w:drawing>
            <wp:anchor distT="0" distB="0" distL="0" distR="0" simplePos="0" relativeHeight="251659264" behindDoc="1" locked="0" layoutInCell="1" allowOverlap="1">
              <wp:simplePos x="0" y="0"/>
              <wp:positionH relativeFrom="page">
                <wp:posOffset>981710</wp:posOffset>
              </wp:positionH>
              <wp:positionV relativeFrom="page">
                <wp:posOffset>975360</wp:posOffset>
              </wp:positionV>
              <wp:extent cx="449580" cy="191135"/>
              <wp:effectExtent l="0" t="0" r="0" b="0"/>
              <wp:wrapNone/>
              <wp:docPr id="8" name="Shape 2"/>
              <wp:cNvGraphicFramePr/>
              <a:graphic xmlns:a="http://schemas.openxmlformats.org/drawingml/2006/main">
                <a:graphicData uri="http://schemas.microsoft.com/office/word/2010/wordprocessingShape">
                  <wps:wsp>
                    <wps:cNvSpPr txBox="1"/>
                    <wps:spPr>
                      <a:xfrm>
                        <a:off x="0" y="0"/>
                        <a:ext cx="449580" cy="191135"/>
                      </a:xfrm>
                      <a:prstGeom prst="rect">
                        <a:avLst/>
                      </a:prstGeom>
                      <a:noFill/>
                    </wps:spPr>
                    <wps:txbx>
                      <w:txbxContent>
                        <w:p w14:paraId="60B348C6">
                          <w:pPr>
                            <w:pStyle w:val="8"/>
                            <w:keepNext w:val="0"/>
                            <w:keepLines w:val="0"/>
                            <w:widowControl w:val="0"/>
                            <w:shd w:val="clear" w:color="auto" w:fill="auto"/>
                            <w:bidi w:val="0"/>
                            <w:spacing w:before="0" w:after="0" w:line="240" w:lineRule="auto"/>
                            <w:ind w:left="0" w:right="0" w:firstLine="0"/>
                            <w:jc w:val="left"/>
                            <w:rPr>
                              <w:rFonts w:hint="eastAsia" w:eastAsia="宋体"/>
                              <w:sz w:val="30"/>
                              <w:szCs w:val="30"/>
                              <w:lang w:val="en-US" w:eastAsia="zh-CN"/>
                            </w:rPr>
                          </w:pPr>
                        </w:p>
                      </w:txbxContent>
                    </wps:txbx>
                    <wps:bodyPr wrap="none" lIns="0" tIns="0" rIns="0" bIns="0">
                      <a:spAutoFit/>
                    </wps:bodyPr>
                  </wps:wsp>
                </a:graphicData>
              </a:graphic>
            </wp:anchor>
          </w:drawing>
        </mc:Choice>
        <mc:Fallback>
          <w:pict>
            <v:shape id="Shape 2" o:spid="_x0000_s1026" o:spt="202" type="#_x0000_t202" style="position:absolute;left:0pt;margin-left:77.3pt;margin-top:76.8pt;height:15.05pt;width:35.4pt;mso-position-horizontal-relative:page;mso-position-vertical-relative:page;mso-wrap-style:none;z-index:-251657216;mso-width-relative:page;mso-height-relative:page;" filled="f" stroked="f" coordsize="21600,21600" o:gfxdata="UEsDBAoAAAAAAIdO4kAAAAAAAAAAAAAAAAAEAAAAZHJzL1BLAwQUAAAACACHTuJAyQfaetYAAAAL&#10;AQAADwAAAGRycy9kb3ducmV2LnhtbE2PvW7DMAyE9wJ9B4EFujVynD/DtZwhQJduTYsA3RSbsYxK&#10;lCEpjv32ZaZ2uyMPx4/VfnJWjBhi70nBcpGBQGp821On4Ovz7aUAEZOmVltPqGDGCPv68aHSZetv&#10;9IHjMXWCSyiWWoFJaSiljI1Bp+PCD0i8u/jgdGIbOtkGfeNyZ2WeZVvpdE98wegBDwabn+PVKdhN&#10;J49DxAN+X8YmmH4u7Pus1PPTMnsFkXBKf2G44zM61Mx09ldqo7DsN+stR+9ixYITeb5ZgzjzpFjt&#10;QNaV/P9D/QtQSwMEFAAAAAgAh07iQE4Q1ZSsAQAAbwMAAA4AAABkcnMvZTJvRG9jLnhtbK1TwW7b&#10;MAy9D+g/CLo3jtN2aI04xYagxYBhG9DtAxRZigVIoiAqsfP3o2QnLbpLD7vINEk/vvcorx9HZ9lR&#10;RTTgW14vlpwpL6Ezft/yP7+fru85wyR8Jyx41fKTQv64ufq0HkKjVtCD7VRkBOKxGULL+5RCU1Uo&#10;e+UELiAoT0UN0YlEr3FfdVEMhO5stVouP1cDxC5EkAqRstupyGfE+BFA0NpItQV5cMqnCTUqKxJJ&#10;wt4E5JvCVmsl00+tUSVmW05KUzlpCMW7fFabtWj2UYTeyJmC+AiFd5qcMJ6GXqC2Igl2iOYfKGdk&#10;BASdFhJcNQkpjpCKevnOm5deBFW0kNUYLqbj/4OVP46/IjNdy2ntXjhaeJnKVtmaIWBDHS+BetL4&#10;FUa6MOc8UjIrHnV0+UlaGNXJ2NPFWDUmJil5e/twd08VSaX6oa5v7jJK9fpxiJieFTiWg5ZH2lux&#10;Uxy/Y5pazy15locnY23OZ4YTkxylcTfOtHfQnYj1QKttuaebzJn95sm5fAvOQTwHuznI4Bi+HBIN&#10;KHMz6gQ1D6M9FObzncmLfvteul7/k8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QfaetYAAAAL&#10;AQAADwAAAAAAAAABACAAAAAiAAAAZHJzL2Rvd25yZXYueG1sUEsBAhQAFAAAAAgAh07iQE4Q1ZSs&#10;AQAAbwMAAA4AAAAAAAAAAQAgAAAAJQEAAGRycy9lMm9Eb2MueG1sUEsFBgAAAAAGAAYAWQEAAEMF&#10;AAAAAA==&#10;">
              <v:fill on="f" focussize="0,0"/>
              <v:stroke on="f"/>
              <v:imagedata o:title=""/>
              <o:lock v:ext="edit" aspectratio="f"/>
              <v:textbox inset="0mm,0mm,0mm,0mm" style="mso-fit-shape-to-text:t;">
                <w:txbxContent>
                  <w:p w14:paraId="60B348C6">
                    <w:pPr>
                      <w:pStyle w:val="8"/>
                      <w:keepNext w:val="0"/>
                      <w:keepLines w:val="0"/>
                      <w:widowControl w:val="0"/>
                      <w:shd w:val="clear" w:color="auto" w:fill="auto"/>
                      <w:bidi w:val="0"/>
                      <w:spacing w:before="0" w:after="0" w:line="240" w:lineRule="auto"/>
                      <w:ind w:left="0" w:right="0" w:firstLine="0"/>
                      <w:jc w:val="left"/>
                      <w:rPr>
                        <w:rFonts w:hint="eastAsia" w:eastAsia="宋体"/>
                        <w:sz w:val="30"/>
                        <w:szCs w:val="30"/>
                        <w:lang w:val="en-US" w:eastAsia="zh-CN"/>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7550A"/>
    <w:rsid w:val="55A7550A"/>
    <w:rsid w:val="577E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1"/>
    <w:next w:val="1"/>
    <w:qFormat/>
    <w:uiPriority w:val="0"/>
    <w:pPr>
      <w:wordWrap w:val="0"/>
      <w:spacing w:before="0" w:after="160" w:line="240" w:lineRule="auto"/>
      <w:ind w:left="0"/>
      <w:jc w:val="both"/>
      <w:outlineLvl w:val="1"/>
    </w:pPr>
    <w:rPr>
      <w:sz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Heading #2|1"/>
    <w:basedOn w:val="1"/>
    <w:qFormat/>
    <w:uiPriority w:val="0"/>
    <w:pPr>
      <w:widowControl w:val="0"/>
      <w:shd w:val="clear" w:color="auto" w:fill="auto"/>
      <w:spacing w:after="520" w:line="574"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2025-06-30T01:31:00Z</dcterms:created>
  <dc:creator>巴扎黑</dc:creator>
  <cp:lastModifiedBy>巴扎黑</cp:lastModifiedBy>
  <dcterms:modified xsi:type="dcterms:W3CDTF">2025-06-30T01:42:39Z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6E68CF0FF8104F5C919471286DF35171_11</vt:lpwstr>
  </property>
  <property fmtid="{D5CDD505-2E9C-101B-9397-08002B2CF9AE}" pid="4" name="KSOTemplateDocerSaveRecord">
    <vt:lpwstr>eyJoZGlkIjoiOWY4OGE2NGI1NWQyZDA2YzZlOTZhZTkwNTJkYTA5ZmQiLCJ1c2VySWQiOiI0NDQ3Nzg4MzUifQ==</vt:lpwstr>
  </property>
</Properties>
</file>